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1B6A35" w14:paraId="7CD6851B" w14:textId="77777777" w:rsidTr="001B6A35">
        <w:tc>
          <w:tcPr>
            <w:tcW w:w="0" w:type="auto"/>
            <w:tcMar>
              <w:top w:w="60" w:type="dxa"/>
              <w:left w:w="0" w:type="dxa"/>
              <w:bottom w:w="60" w:type="dxa"/>
              <w:right w:w="0" w:type="dxa"/>
            </w:tcMar>
            <w:hideMark/>
          </w:tcPr>
          <w:p w14:paraId="69BFC431" w14:textId="4FDB0BC2" w:rsidR="001B6A35" w:rsidRDefault="001B6A35">
            <w:pPr>
              <w:jc w:val="center"/>
              <w:rPr>
                <w:color w:val="000000"/>
                <w:sz w:val="27"/>
                <w:szCs w:val="27"/>
              </w:rPr>
            </w:pPr>
            <w:r>
              <w:rPr>
                <w:noProof/>
                <w:color w:val="000000"/>
                <w:sz w:val="27"/>
                <w:szCs w:val="27"/>
              </w:rPr>
              <w:drawing>
                <wp:inline distT="0" distB="0" distL="0" distR="0" wp14:anchorId="64D0169E" wp14:editId="5A281C85">
                  <wp:extent cx="565150" cy="565150"/>
                  <wp:effectExtent l="0" t="0" r="6350" b="0"/>
                  <wp:docPr id="136" name="Picture 13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p>
        </w:tc>
      </w:tr>
      <w:tr w:rsidR="001B6A35" w14:paraId="71307058" w14:textId="77777777" w:rsidTr="001B6A35">
        <w:tc>
          <w:tcPr>
            <w:tcW w:w="0" w:type="auto"/>
            <w:shd w:val="clear" w:color="auto" w:fill="auto"/>
            <w:tcMar>
              <w:top w:w="75" w:type="dxa"/>
              <w:left w:w="720" w:type="dxa"/>
              <w:bottom w:w="75" w:type="dxa"/>
              <w:right w:w="720" w:type="dxa"/>
            </w:tcMar>
            <w:hideMark/>
          </w:tcPr>
          <w:tbl>
            <w:tblPr>
              <w:tblW w:w="5000" w:type="pct"/>
              <w:tblCellMar>
                <w:left w:w="0" w:type="dxa"/>
                <w:right w:w="0" w:type="dxa"/>
              </w:tblCellMar>
              <w:tblLook w:val="04A0" w:firstRow="1" w:lastRow="0" w:firstColumn="1" w:lastColumn="0" w:noHBand="0" w:noVBand="1"/>
            </w:tblPr>
            <w:tblGrid>
              <w:gridCol w:w="7920"/>
            </w:tblGrid>
            <w:tr w:rsidR="001B6A35" w14:paraId="181628DF" w14:textId="77777777">
              <w:tc>
                <w:tcPr>
                  <w:tcW w:w="0" w:type="auto"/>
                  <w:tcBorders>
                    <w:top w:val="single" w:sz="18" w:space="0" w:color="000000"/>
                  </w:tcBorders>
                  <w:shd w:val="clear" w:color="auto" w:fill="auto"/>
                  <w:hideMark/>
                </w:tcPr>
                <w:p w14:paraId="4CBD5FEF" w14:textId="77777777" w:rsidR="001B6A35" w:rsidRDefault="001B6A35">
                  <w:pPr>
                    <w:jc w:val="center"/>
                    <w:rPr>
                      <w:color w:val="000000"/>
                      <w:sz w:val="27"/>
                      <w:szCs w:val="27"/>
                    </w:rPr>
                  </w:pPr>
                </w:p>
              </w:tc>
            </w:tr>
          </w:tbl>
          <w:p w14:paraId="252AACB5" w14:textId="77777777" w:rsidR="001B6A35" w:rsidRDefault="001B6A35">
            <w:pPr>
              <w:rPr>
                <w:color w:val="000000"/>
                <w:sz w:val="27"/>
                <w:szCs w:val="27"/>
              </w:rPr>
            </w:pPr>
          </w:p>
        </w:tc>
      </w:tr>
      <w:tr w:rsidR="001B6A35" w14:paraId="08D924E0" w14:textId="77777777" w:rsidTr="001B6A35">
        <w:tc>
          <w:tcPr>
            <w:tcW w:w="0" w:type="auto"/>
            <w:tcMar>
              <w:top w:w="180" w:type="dxa"/>
              <w:left w:w="720" w:type="dxa"/>
              <w:bottom w:w="180" w:type="dxa"/>
              <w:right w:w="720" w:type="dxa"/>
            </w:tcMar>
            <w:hideMark/>
          </w:tcPr>
          <w:p w14:paraId="6A52E2F1" w14:textId="77777777" w:rsidR="001B6A35" w:rsidRDefault="001B6A35">
            <w:pPr>
              <w:pStyle w:val="Heading1"/>
              <w:spacing w:before="0" w:beforeAutospacing="0" w:after="0" w:afterAutospacing="0"/>
              <w:jc w:val="center"/>
              <w:rPr>
                <w:rFonts w:ascii="Arial" w:hAnsi="Arial" w:cs="Arial"/>
                <w:color w:val="000000"/>
                <w:sz w:val="47"/>
                <w:szCs w:val="47"/>
              </w:rPr>
            </w:pPr>
            <w:r>
              <w:rPr>
                <w:rFonts w:ascii="Arial" w:hAnsi="Arial" w:cs="Arial"/>
                <w:color w:val="000000"/>
                <w:sz w:val="42"/>
                <w:szCs w:val="42"/>
              </w:rPr>
              <w:t>MARY J. BLIGE RELEASES NEW ALBUM</w:t>
            </w:r>
            <w:r>
              <w:rPr>
                <w:rFonts w:ascii="Arial" w:hAnsi="Arial" w:cs="Arial"/>
                <w:color w:val="000000"/>
                <w:sz w:val="42"/>
                <w:szCs w:val="42"/>
              </w:rPr>
              <w:br/>
              <w:t>‘GOOD MORNING GORGEOUS’</w:t>
            </w:r>
          </w:p>
        </w:tc>
      </w:tr>
      <w:tr w:rsidR="001B6A35" w14:paraId="773993F5" w14:textId="77777777" w:rsidTr="001B6A35">
        <w:tc>
          <w:tcPr>
            <w:tcW w:w="0" w:type="auto"/>
            <w:tcMar>
              <w:top w:w="180" w:type="dxa"/>
              <w:left w:w="720" w:type="dxa"/>
              <w:bottom w:w="180" w:type="dxa"/>
              <w:right w:w="720" w:type="dxa"/>
            </w:tcMar>
            <w:hideMark/>
          </w:tcPr>
          <w:p w14:paraId="0D685961" w14:textId="77777777" w:rsidR="001B6A35" w:rsidRDefault="001B6A35">
            <w:pPr>
              <w:pStyle w:val="last-child"/>
              <w:spacing w:before="0" w:beforeAutospacing="0" w:after="0" w:afterAutospacing="0"/>
              <w:jc w:val="center"/>
              <w:rPr>
                <w:rFonts w:ascii="Arial" w:hAnsi="Arial" w:cs="Arial"/>
                <w:color w:val="000000"/>
              </w:rPr>
            </w:pPr>
            <w:r>
              <w:rPr>
                <w:rFonts w:ascii="Arial" w:hAnsi="Arial" w:cs="Arial"/>
                <w:color w:val="000000"/>
              </w:rPr>
              <w:t>Blige dropped new album today ahead of her historic performance this Sunday during the Pepsi Super Bowl LVI Halftime Show</w:t>
            </w:r>
          </w:p>
        </w:tc>
      </w:tr>
      <w:tr w:rsidR="001B6A35" w14:paraId="29657947" w14:textId="77777777" w:rsidTr="001B6A35">
        <w:tc>
          <w:tcPr>
            <w:tcW w:w="0" w:type="auto"/>
            <w:tcMar>
              <w:top w:w="180" w:type="dxa"/>
              <w:left w:w="720" w:type="dxa"/>
              <w:bottom w:w="180" w:type="dxa"/>
              <w:right w:w="720" w:type="dxa"/>
            </w:tcMar>
            <w:hideMark/>
          </w:tcPr>
          <w:p w14:paraId="76EE2745" w14:textId="77777777" w:rsidR="001B6A35" w:rsidRDefault="001B6A35">
            <w:pPr>
              <w:pStyle w:val="last-child"/>
              <w:spacing w:before="0" w:beforeAutospacing="0" w:after="0" w:afterAutospacing="0"/>
              <w:jc w:val="center"/>
              <w:rPr>
                <w:rFonts w:ascii="Helvetica" w:hAnsi="Helvetica" w:cs="Helvetica"/>
                <w:color w:val="000000"/>
              </w:rPr>
            </w:pPr>
            <w:r>
              <w:rPr>
                <w:rStyle w:val="Strong"/>
                <w:rFonts w:ascii="Helvetica" w:hAnsi="Helvetica" w:cs="Helvetica"/>
                <w:color w:val="000000"/>
              </w:rPr>
              <w:t>STREAM ALBUM </w:t>
            </w:r>
            <w:hyperlink r:id="rId8" w:history="1">
              <w:r>
                <w:rPr>
                  <w:rStyle w:val="Strong"/>
                  <w:rFonts w:ascii="Helvetica" w:hAnsi="Helvetica" w:cs="Helvetica"/>
                  <w:color w:val="000000"/>
                  <w:u w:val="single"/>
                </w:rPr>
                <w:t>HERE</w:t>
              </w:r>
            </w:hyperlink>
            <w:r>
              <w:rPr>
                <w:rFonts w:ascii="Helvetica" w:hAnsi="Helvetica" w:cs="Helvetica"/>
                <w:b/>
                <w:bCs/>
                <w:color w:val="000000"/>
              </w:rPr>
              <w:br/>
            </w:r>
            <w:r>
              <w:rPr>
                <w:rStyle w:val="Strong"/>
                <w:rFonts w:ascii="Helvetica" w:hAnsi="Helvetica" w:cs="Helvetica"/>
                <w:color w:val="000000"/>
              </w:rPr>
              <w:t>WATCH “RENT MONEY” </w:t>
            </w:r>
            <w:hyperlink r:id="rId9" w:history="1">
              <w:r>
                <w:rPr>
                  <w:rStyle w:val="Strong"/>
                  <w:rFonts w:ascii="Helvetica" w:hAnsi="Helvetica" w:cs="Helvetica"/>
                  <w:color w:val="000000"/>
                  <w:u w:val="single"/>
                </w:rPr>
                <w:t>HERE</w:t>
              </w:r>
            </w:hyperlink>
          </w:p>
        </w:tc>
      </w:tr>
      <w:tr w:rsidR="001B6A35" w14:paraId="2131030B" w14:textId="77777777" w:rsidTr="001B6A35">
        <w:tc>
          <w:tcPr>
            <w:tcW w:w="0" w:type="auto"/>
            <w:tcMar>
              <w:top w:w="180" w:type="dxa"/>
              <w:left w:w="0" w:type="dxa"/>
              <w:bottom w:w="30" w:type="dxa"/>
              <w:right w:w="0" w:type="dxa"/>
            </w:tcMar>
            <w:hideMark/>
          </w:tcPr>
          <w:p w14:paraId="34EA7255" w14:textId="4040D2B7" w:rsidR="001B6A35" w:rsidRDefault="001B6A35">
            <w:pPr>
              <w:jc w:val="center"/>
              <w:rPr>
                <w:rFonts w:ascii="Times New Roman" w:hAnsi="Times New Roman" w:cs="Times New Roman"/>
                <w:color w:val="000000"/>
                <w:sz w:val="27"/>
                <w:szCs w:val="27"/>
              </w:rPr>
            </w:pPr>
            <w:r>
              <w:rPr>
                <w:noProof/>
                <w:color w:val="000000"/>
                <w:sz w:val="27"/>
                <w:szCs w:val="27"/>
              </w:rPr>
              <w:drawing>
                <wp:inline distT="0" distB="0" distL="0" distR="0" wp14:anchorId="1E008DDB" wp14:editId="16E11EA3">
                  <wp:extent cx="4959350" cy="4959350"/>
                  <wp:effectExtent l="0" t="0" r="0" b="0"/>
                  <wp:docPr id="135" name="Picture 135" descr="A person with blonde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descr="A person with blonde hair&#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9350" cy="4959350"/>
                          </a:xfrm>
                          <a:prstGeom prst="rect">
                            <a:avLst/>
                          </a:prstGeom>
                          <a:noFill/>
                          <a:ln>
                            <a:noFill/>
                          </a:ln>
                        </pic:spPr>
                      </pic:pic>
                    </a:graphicData>
                  </a:graphic>
                </wp:inline>
              </w:drawing>
            </w:r>
          </w:p>
        </w:tc>
      </w:tr>
      <w:tr w:rsidR="001B6A35" w14:paraId="0EA4C7F5" w14:textId="77777777" w:rsidTr="001B6A35">
        <w:tc>
          <w:tcPr>
            <w:tcW w:w="0" w:type="auto"/>
            <w:tcMar>
              <w:top w:w="180" w:type="dxa"/>
              <w:left w:w="720" w:type="dxa"/>
              <w:bottom w:w="180" w:type="dxa"/>
              <w:right w:w="720" w:type="dxa"/>
            </w:tcMar>
            <w:hideMark/>
          </w:tcPr>
          <w:p w14:paraId="704E8081" w14:textId="77777777" w:rsidR="001B6A35" w:rsidRDefault="001B6A35">
            <w:pPr>
              <w:pStyle w:val="last-child"/>
              <w:spacing w:before="0" w:beforeAutospacing="0" w:after="0" w:afterAutospacing="0"/>
              <w:jc w:val="center"/>
              <w:rPr>
                <w:rFonts w:ascii="Arial" w:hAnsi="Arial" w:cs="Arial"/>
                <w:color w:val="000000"/>
              </w:rPr>
            </w:pPr>
            <w:hyperlink r:id="rId11" w:history="1">
              <w:r>
                <w:rPr>
                  <w:rStyle w:val="Hyperlink"/>
                  <w:rFonts w:ascii="Arial" w:hAnsi="Arial" w:cs="Arial"/>
                  <w:color w:val="007C89"/>
                </w:rPr>
                <w:t>ALBUM ARTWORK</w:t>
              </w:r>
            </w:hyperlink>
            <w:r>
              <w:rPr>
                <w:rFonts w:ascii="Arial" w:hAnsi="Arial" w:cs="Arial"/>
                <w:color w:val="000000"/>
              </w:rPr>
              <w:br/>
            </w:r>
            <w:hyperlink r:id="rId12" w:history="1">
              <w:r>
                <w:rPr>
                  <w:rStyle w:val="Hyperlink"/>
                  <w:rFonts w:ascii="Arial" w:hAnsi="Arial" w:cs="Arial"/>
                  <w:color w:val="007C89"/>
                </w:rPr>
                <w:t>PRESS IMAGE</w:t>
              </w:r>
            </w:hyperlink>
          </w:p>
        </w:tc>
      </w:tr>
      <w:tr w:rsidR="001B6A35" w14:paraId="214CDF14" w14:textId="77777777" w:rsidTr="001B6A35">
        <w:tc>
          <w:tcPr>
            <w:tcW w:w="0" w:type="auto"/>
            <w:shd w:val="clear" w:color="auto" w:fill="auto"/>
            <w:tcMar>
              <w:top w:w="60" w:type="dxa"/>
              <w:left w:w="720" w:type="dxa"/>
              <w:bottom w:w="60" w:type="dxa"/>
              <w:right w:w="720" w:type="dxa"/>
            </w:tcMar>
            <w:hideMark/>
          </w:tcPr>
          <w:tbl>
            <w:tblPr>
              <w:tblW w:w="5000" w:type="pct"/>
              <w:tblCellMar>
                <w:left w:w="0" w:type="dxa"/>
                <w:right w:w="0" w:type="dxa"/>
              </w:tblCellMar>
              <w:tblLook w:val="04A0" w:firstRow="1" w:lastRow="0" w:firstColumn="1" w:lastColumn="0" w:noHBand="0" w:noVBand="1"/>
            </w:tblPr>
            <w:tblGrid>
              <w:gridCol w:w="7920"/>
            </w:tblGrid>
            <w:tr w:rsidR="001B6A35" w14:paraId="711A015A" w14:textId="77777777">
              <w:tc>
                <w:tcPr>
                  <w:tcW w:w="0" w:type="auto"/>
                  <w:tcBorders>
                    <w:top w:val="single" w:sz="18" w:space="0" w:color="000000"/>
                  </w:tcBorders>
                  <w:shd w:val="clear" w:color="auto" w:fill="auto"/>
                  <w:hideMark/>
                </w:tcPr>
                <w:p w14:paraId="6297B57A" w14:textId="77777777" w:rsidR="001B6A35" w:rsidRDefault="001B6A35">
                  <w:pPr>
                    <w:rPr>
                      <w:rFonts w:ascii="Arial" w:hAnsi="Arial" w:cs="Arial"/>
                      <w:color w:val="000000"/>
                    </w:rPr>
                  </w:pPr>
                </w:p>
              </w:tc>
            </w:tr>
          </w:tbl>
          <w:p w14:paraId="0DB2D974" w14:textId="77777777" w:rsidR="001B6A35" w:rsidRDefault="001B6A35">
            <w:pPr>
              <w:rPr>
                <w:color w:val="000000"/>
                <w:sz w:val="27"/>
                <w:szCs w:val="27"/>
              </w:rPr>
            </w:pPr>
          </w:p>
        </w:tc>
      </w:tr>
      <w:tr w:rsidR="001B6A35" w14:paraId="0FF5B5C5" w14:textId="77777777" w:rsidTr="001B6A35">
        <w:tc>
          <w:tcPr>
            <w:tcW w:w="0" w:type="auto"/>
            <w:tcMar>
              <w:top w:w="180" w:type="dxa"/>
              <w:left w:w="720" w:type="dxa"/>
              <w:bottom w:w="180" w:type="dxa"/>
              <w:right w:w="720" w:type="dxa"/>
            </w:tcMar>
            <w:hideMark/>
          </w:tcPr>
          <w:p w14:paraId="1D16D4FD" w14:textId="77777777" w:rsidR="001B6A35" w:rsidRDefault="001B6A35">
            <w:pPr>
              <w:pStyle w:val="last-child"/>
              <w:spacing w:before="0" w:beforeAutospacing="0" w:after="0" w:afterAutospacing="0"/>
              <w:rPr>
                <w:rFonts w:ascii="Arial" w:hAnsi="Arial" w:cs="Arial"/>
                <w:color w:val="000000"/>
              </w:rPr>
            </w:pPr>
            <w:r>
              <w:rPr>
                <w:rStyle w:val="Strong"/>
                <w:rFonts w:ascii="Arial" w:hAnsi="Arial" w:cs="Arial"/>
                <w:color w:val="000000"/>
                <w:sz w:val="21"/>
                <w:szCs w:val="21"/>
              </w:rPr>
              <w:t>(New York, NY – Friday, February 11, 2022) </w:t>
            </w:r>
            <w:r>
              <w:rPr>
                <w:rFonts w:ascii="Arial" w:hAnsi="Arial" w:cs="Arial"/>
                <w:color w:val="000000"/>
                <w:sz w:val="21"/>
                <w:szCs w:val="21"/>
              </w:rPr>
              <w:t>Today, 9x Grammy award winning and 2x Oscar nominated artist, producer, and actress Mary J. Blige released her new studio album, ‘Good Morning Gorgeous,’ that can be streamed or purchased now </w:t>
            </w:r>
            <w:hyperlink r:id="rId13" w:tgtFrame="_blank" w:history="1">
              <w:r>
                <w:rPr>
                  <w:rStyle w:val="Hyperlink"/>
                  <w:rFonts w:ascii="Arial" w:hAnsi="Arial" w:cs="Arial"/>
                  <w:color w:val="000000"/>
                  <w:sz w:val="21"/>
                  <w:szCs w:val="21"/>
                </w:rPr>
                <w:t>HERE</w:t>
              </w:r>
            </w:hyperlink>
            <w:r>
              <w:rPr>
                <w:rFonts w:ascii="Arial" w:hAnsi="Arial" w:cs="Arial"/>
                <w:color w:val="000000"/>
                <w:sz w:val="21"/>
                <w:szCs w:val="21"/>
              </w:rPr>
              <w:t xml:space="preserve">. The 13-song track list includes collaborations with </w:t>
            </w:r>
            <w:proofErr w:type="gramStart"/>
            <w:r>
              <w:rPr>
                <w:rFonts w:ascii="Arial" w:hAnsi="Arial" w:cs="Arial"/>
                <w:color w:val="000000"/>
                <w:sz w:val="21"/>
                <w:szCs w:val="21"/>
              </w:rPr>
              <w:t>Anderson .Paak</w:t>
            </w:r>
            <w:proofErr w:type="gramEnd"/>
            <w:r>
              <w:rPr>
                <w:rFonts w:ascii="Arial" w:hAnsi="Arial" w:cs="Arial"/>
                <w:color w:val="000000"/>
                <w:sz w:val="21"/>
                <w:szCs w:val="21"/>
              </w:rPr>
              <w:t xml:space="preserve">, </w:t>
            </w:r>
            <w:r>
              <w:rPr>
                <w:rFonts w:ascii="Arial" w:hAnsi="Arial" w:cs="Arial"/>
                <w:color w:val="000000"/>
                <w:sz w:val="21"/>
                <w:szCs w:val="21"/>
              </w:rPr>
              <w:lastRenderedPageBreak/>
              <w:t>Usher, DJ Khaled, Dave East, and Fivio Foreign. Blige also dropped the video today for “Rent Money” (featuring Dave East) and directed by Eif Rivera that can be viewed </w:t>
            </w:r>
            <w:hyperlink r:id="rId14" w:tgtFrame="_blank" w:history="1">
              <w:r>
                <w:rPr>
                  <w:rStyle w:val="Hyperlink"/>
                  <w:rFonts w:ascii="Arial" w:hAnsi="Arial" w:cs="Arial"/>
                  <w:color w:val="000000"/>
                  <w:sz w:val="21"/>
                  <w:szCs w:val="21"/>
                </w:rPr>
                <w:t>HERE</w:t>
              </w:r>
            </w:hyperlink>
            <w:r>
              <w:rPr>
                <w:rFonts w:ascii="Arial" w:hAnsi="Arial" w:cs="Arial"/>
                <w:color w:val="000000"/>
                <w:sz w:val="21"/>
                <w:szCs w:val="21"/>
              </w:rPr>
              <w:t>.</w:t>
            </w:r>
            <w:r>
              <w:rPr>
                <w:rFonts w:ascii="Arial" w:hAnsi="Arial" w:cs="Arial"/>
                <w:color w:val="000000"/>
                <w:sz w:val="21"/>
                <w:szCs w:val="21"/>
              </w:rPr>
              <w:br/>
            </w:r>
            <w:r>
              <w:rPr>
                <w:rFonts w:ascii="Arial" w:hAnsi="Arial" w:cs="Arial"/>
                <w:color w:val="000000"/>
                <w:sz w:val="21"/>
                <w:szCs w:val="21"/>
              </w:rPr>
              <w:br/>
              <w:t xml:space="preserve">The album follows her leading role performance as Monet on Starz's ‘Power Book II: Ghost’ that won her the NAACP Image Award for ‘Outstanding Supporting Actress in a Drama Series’ in 2021 and the nomination once again in 2022, among other honors. The release of ‘Good Morning Gorgeous’ leads into a historic performance this Sunday, February 13th, at the Pepsi Super Bowl LVI Halftime Show at </w:t>
            </w:r>
            <w:proofErr w:type="spellStart"/>
            <w:r>
              <w:rPr>
                <w:rFonts w:ascii="Arial" w:hAnsi="Arial" w:cs="Arial"/>
                <w:color w:val="000000"/>
                <w:sz w:val="21"/>
                <w:szCs w:val="21"/>
              </w:rPr>
              <w:t>SoFi</w:t>
            </w:r>
            <w:proofErr w:type="spellEnd"/>
            <w:r>
              <w:rPr>
                <w:rFonts w:ascii="Arial" w:hAnsi="Arial" w:cs="Arial"/>
                <w:color w:val="000000"/>
                <w:sz w:val="21"/>
                <w:szCs w:val="21"/>
              </w:rPr>
              <w:t xml:space="preserve"> Stadium in Inglewood, CA alongside Dr. Dre, Eminem, Snoop Dogg and Kendrick Lamar.</w:t>
            </w:r>
            <w:r>
              <w:rPr>
                <w:rFonts w:ascii="Arial" w:hAnsi="Arial" w:cs="Arial"/>
                <w:color w:val="000000"/>
                <w:sz w:val="21"/>
                <w:szCs w:val="21"/>
              </w:rPr>
              <w:br/>
            </w:r>
            <w:r>
              <w:rPr>
                <w:rFonts w:ascii="Arial" w:hAnsi="Arial" w:cs="Arial"/>
                <w:color w:val="000000"/>
                <w:sz w:val="21"/>
                <w:szCs w:val="21"/>
              </w:rPr>
              <w:br/>
              <w:t>Blige launched the album campaign with single and video </w:t>
            </w:r>
            <w:hyperlink r:id="rId15" w:history="1">
              <w:r>
                <w:rPr>
                  <w:rStyle w:val="Hyperlink"/>
                  <w:rFonts w:ascii="Arial" w:hAnsi="Arial" w:cs="Arial"/>
                  <w:color w:val="000000"/>
                  <w:sz w:val="21"/>
                  <w:szCs w:val="21"/>
                </w:rPr>
                <w:t>“Good Morning Gorgeous”</w:t>
              </w:r>
            </w:hyperlink>
            <w:r>
              <w:rPr>
                <w:rFonts w:ascii="Arial" w:hAnsi="Arial" w:cs="Arial"/>
                <w:color w:val="000000"/>
                <w:sz w:val="21"/>
                <w:szCs w:val="21"/>
              </w:rPr>
              <w:t> along with </w:t>
            </w:r>
            <w:hyperlink r:id="rId16" w:history="1">
              <w:r>
                <w:rPr>
                  <w:rStyle w:val="Hyperlink"/>
                  <w:rFonts w:ascii="Arial" w:hAnsi="Arial" w:cs="Arial"/>
                  <w:color w:val="000000"/>
                  <w:sz w:val="21"/>
                  <w:szCs w:val="21"/>
                </w:rPr>
                <w:t>“Amazing”</w:t>
              </w:r>
            </w:hyperlink>
            <w:r>
              <w:rPr>
                <w:rFonts w:ascii="Arial" w:hAnsi="Arial" w:cs="Arial"/>
                <w:color w:val="000000"/>
                <w:sz w:val="21"/>
                <w:szCs w:val="21"/>
              </w:rPr>
              <w:t> (featuring DJ Khaled). Since its release, “Good Morning Gorgeous” has been used by fans on TikTok to express and promote self-love, self-empowerment, and self-care with over 40,000 total creates, and is growing 40% every week. A compilation of select videos can be viewed </w:t>
            </w:r>
            <w:hyperlink r:id="rId17" w:tgtFrame="_blank" w:history="1">
              <w:r>
                <w:rPr>
                  <w:rStyle w:val="Hyperlink"/>
                  <w:rFonts w:ascii="Arial" w:hAnsi="Arial" w:cs="Arial"/>
                  <w:color w:val="000000"/>
                  <w:sz w:val="21"/>
                  <w:szCs w:val="21"/>
                </w:rPr>
                <w:t>HERE</w:t>
              </w:r>
            </w:hyperlink>
            <w:r>
              <w:rPr>
                <w:rFonts w:ascii="Arial" w:hAnsi="Arial" w:cs="Arial"/>
                <w:color w:val="000000"/>
                <w:sz w:val="21"/>
                <w:szCs w:val="21"/>
              </w:rPr>
              <w:t>. The song is also climbing the radio charts, having entered the Top 30 at Urban and is poised for #1 at R&amp;B.</w:t>
            </w:r>
            <w:r>
              <w:rPr>
                <w:rFonts w:ascii="Arial" w:hAnsi="Arial" w:cs="Arial"/>
                <w:color w:val="000000"/>
                <w:sz w:val="21"/>
                <w:szCs w:val="21"/>
              </w:rPr>
              <w:br/>
            </w:r>
            <w:r>
              <w:rPr>
                <w:rFonts w:ascii="Arial" w:hAnsi="Arial" w:cs="Arial"/>
                <w:color w:val="000000"/>
                <w:sz w:val="21"/>
                <w:szCs w:val="21"/>
              </w:rPr>
              <w:br/>
              <w:t>All new music is released through Blige’s own banner, Mary Jane Productions, and in partnership with 300 Entertainment.</w:t>
            </w:r>
          </w:p>
        </w:tc>
      </w:tr>
      <w:tr w:rsidR="001B6A35" w14:paraId="3883DCDE" w14:textId="77777777" w:rsidTr="001B6A35">
        <w:tc>
          <w:tcPr>
            <w:tcW w:w="0" w:type="auto"/>
            <w:tcMar>
              <w:top w:w="180" w:type="dxa"/>
              <w:left w:w="720" w:type="dxa"/>
              <w:bottom w:w="180" w:type="dxa"/>
              <w:right w:w="720" w:type="dxa"/>
            </w:tcMar>
            <w:hideMark/>
          </w:tcPr>
          <w:p w14:paraId="604B0175" w14:textId="77777777" w:rsidR="001B6A35" w:rsidRDefault="001B6A35">
            <w:pPr>
              <w:pStyle w:val="last-child"/>
              <w:spacing w:before="0" w:beforeAutospacing="0" w:after="0" w:afterAutospacing="0"/>
              <w:jc w:val="center"/>
              <w:rPr>
                <w:rFonts w:ascii="Arial" w:hAnsi="Arial" w:cs="Arial"/>
                <w:color w:val="000000"/>
              </w:rPr>
            </w:pPr>
            <w:r>
              <w:rPr>
                <w:rStyle w:val="Strong"/>
                <w:rFonts w:ascii="Arial" w:hAnsi="Arial" w:cs="Arial"/>
                <w:color w:val="000000"/>
                <w:sz w:val="21"/>
                <w:szCs w:val="21"/>
                <w:u w:val="single"/>
              </w:rPr>
              <w:lastRenderedPageBreak/>
              <w:t xml:space="preserve">‘Good </w:t>
            </w:r>
            <w:proofErr w:type="gramStart"/>
            <w:r>
              <w:rPr>
                <w:rStyle w:val="Strong"/>
                <w:rFonts w:ascii="Arial" w:hAnsi="Arial" w:cs="Arial"/>
                <w:color w:val="000000"/>
                <w:sz w:val="21"/>
                <w:szCs w:val="21"/>
                <w:u w:val="single"/>
              </w:rPr>
              <w:t>Morning</w:t>
            </w:r>
            <w:proofErr w:type="gramEnd"/>
            <w:r>
              <w:rPr>
                <w:rStyle w:val="Strong"/>
                <w:rFonts w:ascii="Arial" w:hAnsi="Arial" w:cs="Arial"/>
                <w:color w:val="000000"/>
                <w:sz w:val="21"/>
                <w:szCs w:val="21"/>
                <w:u w:val="single"/>
              </w:rPr>
              <w:t xml:space="preserve"> Gorgeous’ Track List</w:t>
            </w:r>
            <w:r>
              <w:rPr>
                <w:rFonts w:ascii="Arial" w:hAnsi="Arial" w:cs="Arial"/>
                <w:color w:val="000000"/>
                <w:sz w:val="21"/>
                <w:szCs w:val="21"/>
              </w:rPr>
              <w:br/>
              <w:t>1. No Idea</w:t>
            </w:r>
            <w:r>
              <w:rPr>
                <w:rFonts w:ascii="Arial" w:hAnsi="Arial" w:cs="Arial"/>
                <w:color w:val="000000"/>
                <w:sz w:val="21"/>
                <w:szCs w:val="21"/>
              </w:rPr>
              <w:br/>
              <w:t>2 Love Will Never</w:t>
            </w:r>
            <w:r>
              <w:rPr>
                <w:rFonts w:ascii="Arial" w:hAnsi="Arial" w:cs="Arial"/>
                <w:color w:val="000000"/>
                <w:sz w:val="21"/>
                <w:szCs w:val="21"/>
              </w:rPr>
              <w:br/>
              <w:t xml:space="preserve">3. Here With Me (feat. </w:t>
            </w:r>
            <w:proofErr w:type="gramStart"/>
            <w:r>
              <w:rPr>
                <w:rFonts w:ascii="Arial" w:hAnsi="Arial" w:cs="Arial"/>
                <w:color w:val="000000"/>
                <w:sz w:val="21"/>
                <w:szCs w:val="21"/>
              </w:rPr>
              <w:t>Anderson .Paak</w:t>
            </w:r>
            <w:proofErr w:type="gramEnd"/>
            <w:r>
              <w:rPr>
                <w:rFonts w:ascii="Arial" w:hAnsi="Arial" w:cs="Arial"/>
                <w:color w:val="000000"/>
                <w:sz w:val="21"/>
                <w:szCs w:val="21"/>
              </w:rPr>
              <w:t>)</w:t>
            </w:r>
            <w:r>
              <w:rPr>
                <w:rFonts w:ascii="Arial" w:hAnsi="Arial" w:cs="Arial"/>
                <w:color w:val="000000"/>
                <w:sz w:val="21"/>
                <w:szCs w:val="21"/>
              </w:rPr>
              <w:br/>
              <w:t>4. Rent Money (feat. Dave East)</w:t>
            </w:r>
            <w:r>
              <w:rPr>
                <w:rFonts w:ascii="Arial" w:hAnsi="Arial" w:cs="Arial"/>
                <w:color w:val="000000"/>
                <w:sz w:val="21"/>
                <w:szCs w:val="21"/>
              </w:rPr>
              <w:br/>
              <w:t>5. Amazing (feat. DJ Khaled)</w:t>
            </w:r>
            <w:r>
              <w:rPr>
                <w:rFonts w:ascii="Arial" w:hAnsi="Arial" w:cs="Arial"/>
                <w:color w:val="000000"/>
                <w:sz w:val="21"/>
                <w:szCs w:val="21"/>
              </w:rPr>
              <w:br/>
              <w:t>6. GMG interlude</w:t>
            </w:r>
            <w:r>
              <w:rPr>
                <w:rFonts w:ascii="Arial" w:hAnsi="Arial" w:cs="Arial"/>
                <w:color w:val="000000"/>
                <w:sz w:val="21"/>
                <w:szCs w:val="21"/>
              </w:rPr>
              <w:br/>
              <w:t xml:space="preserve">7. Good </w:t>
            </w:r>
            <w:proofErr w:type="gramStart"/>
            <w:r>
              <w:rPr>
                <w:rFonts w:ascii="Arial" w:hAnsi="Arial" w:cs="Arial"/>
                <w:color w:val="000000"/>
                <w:sz w:val="21"/>
                <w:szCs w:val="21"/>
              </w:rPr>
              <w:t>Morning</w:t>
            </w:r>
            <w:proofErr w:type="gramEnd"/>
            <w:r>
              <w:rPr>
                <w:rFonts w:ascii="Arial" w:hAnsi="Arial" w:cs="Arial"/>
                <w:color w:val="000000"/>
                <w:sz w:val="21"/>
                <w:szCs w:val="21"/>
              </w:rPr>
              <w:t xml:space="preserve"> Gorgeous</w:t>
            </w:r>
            <w:r>
              <w:rPr>
                <w:rFonts w:ascii="Arial" w:hAnsi="Arial" w:cs="Arial"/>
                <w:color w:val="000000"/>
                <w:sz w:val="21"/>
                <w:szCs w:val="21"/>
              </w:rPr>
              <w:br/>
              <w:t>8. Come See About Me</w:t>
            </w:r>
            <w:r>
              <w:rPr>
                <w:rFonts w:ascii="Arial" w:hAnsi="Arial" w:cs="Arial"/>
                <w:color w:val="000000"/>
                <w:sz w:val="21"/>
                <w:szCs w:val="21"/>
              </w:rPr>
              <w:br/>
              <w:t>9. On Top (feat. Fivio Foreign)</w:t>
            </w:r>
            <w:r>
              <w:rPr>
                <w:rFonts w:ascii="Arial" w:hAnsi="Arial" w:cs="Arial"/>
                <w:color w:val="000000"/>
                <w:sz w:val="21"/>
                <w:szCs w:val="21"/>
              </w:rPr>
              <w:br/>
              <w:t xml:space="preserve">10. Love Without </w:t>
            </w:r>
            <w:proofErr w:type="gramStart"/>
            <w:r>
              <w:rPr>
                <w:rFonts w:ascii="Arial" w:hAnsi="Arial" w:cs="Arial"/>
                <w:color w:val="000000"/>
                <w:sz w:val="21"/>
                <w:szCs w:val="21"/>
              </w:rPr>
              <w:t>The</w:t>
            </w:r>
            <w:proofErr w:type="gramEnd"/>
            <w:r>
              <w:rPr>
                <w:rFonts w:ascii="Arial" w:hAnsi="Arial" w:cs="Arial"/>
                <w:color w:val="000000"/>
                <w:sz w:val="21"/>
                <w:szCs w:val="21"/>
              </w:rPr>
              <w:t xml:space="preserve"> Heartbreak</w:t>
            </w:r>
            <w:r>
              <w:rPr>
                <w:rFonts w:ascii="Arial" w:hAnsi="Arial" w:cs="Arial"/>
                <w:color w:val="000000"/>
                <w:sz w:val="21"/>
                <w:szCs w:val="21"/>
              </w:rPr>
              <w:br/>
              <w:t>11. Failing in Love</w:t>
            </w:r>
            <w:r>
              <w:rPr>
                <w:rFonts w:ascii="Arial" w:hAnsi="Arial" w:cs="Arial"/>
                <w:color w:val="000000"/>
                <w:sz w:val="21"/>
                <w:szCs w:val="21"/>
              </w:rPr>
              <w:br/>
              <w:t>12. Enough</w:t>
            </w:r>
            <w:r>
              <w:rPr>
                <w:rFonts w:ascii="Arial" w:hAnsi="Arial" w:cs="Arial"/>
                <w:color w:val="000000"/>
                <w:sz w:val="21"/>
                <w:szCs w:val="21"/>
              </w:rPr>
              <w:br/>
              <w:t>13. Need Love (feat. Usher)</w:t>
            </w:r>
          </w:p>
        </w:tc>
      </w:tr>
      <w:tr w:rsidR="001B6A35" w14:paraId="2C90B9E4" w14:textId="77777777" w:rsidTr="001B6A35">
        <w:tc>
          <w:tcPr>
            <w:tcW w:w="0" w:type="auto"/>
            <w:tcMar>
              <w:top w:w="180" w:type="dxa"/>
              <w:left w:w="720" w:type="dxa"/>
              <w:bottom w:w="180" w:type="dxa"/>
              <w:right w:w="720" w:type="dxa"/>
            </w:tcMar>
            <w:hideMark/>
          </w:tcPr>
          <w:p w14:paraId="35BCF1B0" w14:textId="77777777" w:rsidR="001B6A35" w:rsidRDefault="001B6A35">
            <w:pPr>
              <w:pStyle w:val="last-child"/>
              <w:spacing w:before="0" w:beforeAutospacing="0" w:after="0" w:afterAutospacing="0"/>
              <w:rPr>
                <w:rFonts w:ascii="Helvetica" w:hAnsi="Helvetica" w:cs="Helvetica"/>
                <w:color w:val="000000"/>
              </w:rPr>
            </w:pPr>
            <w:r>
              <w:rPr>
                <w:rFonts w:ascii="Helvetica" w:hAnsi="Helvetica" w:cs="Helvetica"/>
                <w:color w:val="000000"/>
                <w:sz w:val="21"/>
                <w:szCs w:val="21"/>
              </w:rPr>
              <w:t>For more information, please visit </w:t>
            </w:r>
            <w:hyperlink r:id="rId18" w:tgtFrame="_blank" w:history="1">
              <w:r>
                <w:rPr>
                  <w:rStyle w:val="Hyperlink"/>
                  <w:rFonts w:ascii="Helvetica" w:hAnsi="Helvetica" w:cs="Helvetica"/>
                  <w:color w:val="007C89"/>
                  <w:sz w:val="21"/>
                  <w:szCs w:val="21"/>
                </w:rPr>
                <w:t>https://www.maryjblige.com/.</w:t>
              </w:r>
            </w:hyperlink>
          </w:p>
        </w:tc>
      </w:tr>
      <w:tr w:rsidR="001B6A35" w14:paraId="506B64ED" w14:textId="77777777" w:rsidTr="001B6A35">
        <w:tc>
          <w:tcPr>
            <w:tcW w:w="0" w:type="auto"/>
            <w:tcMar>
              <w:top w:w="180" w:type="dxa"/>
              <w:left w:w="720" w:type="dxa"/>
              <w:bottom w:w="180" w:type="dxa"/>
              <w:right w:w="720" w:type="dxa"/>
            </w:tcMar>
            <w:hideMark/>
          </w:tcPr>
          <w:p w14:paraId="47382835" w14:textId="77777777" w:rsidR="001B6A35" w:rsidRDefault="001B6A35">
            <w:pPr>
              <w:pStyle w:val="last-child"/>
              <w:spacing w:before="0" w:beforeAutospacing="0" w:after="0" w:afterAutospacing="0"/>
              <w:jc w:val="center"/>
              <w:rPr>
                <w:rFonts w:ascii="Helvetica" w:hAnsi="Helvetica" w:cs="Helvetica"/>
                <w:color w:val="000000"/>
              </w:rPr>
            </w:pPr>
            <w:r>
              <w:rPr>
                <w:rFonts w:ascii="Helvetica" w:hAnsi="Helvetica" w:cs="Helvetica"/>
                <w:color w:val="202020"/>
                <w:sz w:val="18"/>
                <w:szCs w:val="18"/>
              </w:rPr>
              <w:t>###</w:t>
            </w:r>
          </w:p>
        </w:tc>
      </w:tr>
      <w:tr w:rsidR="001B6A35" w14:paraId="32CFF4B2" w14:textId="77777777" w:rsidTr="001B6A35">
        <w:tc>
          <w:tcPr>
            <w:tcW w:w="0" w:type="auto"/>
            <w:tcMar>
              <w:top w:w="180" w:type="dxa"/>
              <w:left w:w="720" w:type="dxa"/>
              <w:bottom w:w="180" w:type="dxa"/>
              <w:right w:w="720" w:type="dxa"/>
            </w:tcMar>
            <w:hideMark/>
          </w:tcPr>
          <w:p w14:paraId="430BB29C" w14:textId="77777777" w:rsidR="001B6A35" w:rsidRDefault="001B6A35">
            <w:pPr>
              <w:pStyle w:val="last-child"/>
              <w:spacing w:before="0" w:beforeAutospacing="0" w:after="0" w:afterAutospacing="0"/>
              <w:rPr>
                <w:rFonts w:ascii="Helvetica" w:hAnsi="Helvetica" w:cs="Helvetica"/>
                <w:color w:val="000000"/>
              </w:rPr>
            </w:pPr>
            <w:r>
              <w:rPr>
                <w:rStyle w:val="Strong"/>
                <w:rFonts w:ascii="Helvetica" w:hAnsi="Helvetica" w:cs="Helvetica"/>
                <w:color w:val="222222"/>
                <w:sz w:val="22"/>
                <w:szCs w:val="22"/>
              </w:rPr>
              <w:t>ABOUT MARY J. BLIGE</w:t>
            </w:r>
            <w:r>
              <w:rPr>
                <w:rFonts w:ascii="Helvetica" w:hAnsi="Helvetica" w:cs="Helvetica"/>
                <w:b/>
                <w:bCs/>
                <w:color w:val="222222"/>
                <w:sz w:val="22"/>
                <w:szCs w:val="22"/>
              </w:rPr>
              <w:br/>
            </w:r>
            <w:r>
              <w:rPr>
                <w:rFonts w:ascii="Helvetica" w:hAnsi="Helvetica" w:cs="Helvetica"/>
                <w:color w:val="222222"/>
                <w:sz w:val="22"/>
                <w:szCs w:val="22"/>
              </w:rPr>
              <w:t>Iconic Grammy Award-winning singer, songwriter, Oscar-nominated actress, producer and philanthropist, Mary J. Blige is a figure of inspiration, transformation and empowerment making her one of the defining voices of the contemporary music era. With a track record of eight multi-platinum albums, nine Grammy Awards (plus a staggering 32 nominations), two Academy Award nominations, two Golden Globe nominations, and a SAG nomination, among many other accolades, Blige has cemented herself as a global superstar. And in the ensuing years, the singer/songwriter has attracted an intensely loyal fan base—responsible for propelling worldwide sales of more than 50 million albums.</w:t>
            </w:r>
            <w:r>
              <w:rPr>
                <w:rFonts w:ascii="Helvetica" w:hAnsi="Helvetica" w:cs="Helvetica"/>
                <w:color w:val="222222"/>
                <w:sz w:val="22"/>
                <w:szCs w:val="22"/>
              </w:rPr>
              <w:br/>
            </w:r>
            <w:r>
              <w:rPr>
                <w:rFonts w:ascii="Helvetica" w:hAnsi="Helvetica" w:cs="Helvetica"/>
                <w:color w:val="222222"/>
                <w:sz w:val="22"/>
                <w:szCs w:val="22"/>
              </w:rPr>
              <w:br/>
              <w:t xml:space="preserve">Influenced at an early age by the music of Aretha Franklin, Chaka Khan and Gladys Knight, Blige brought her own gritty, urban-rooted style—fusing hip-hop, </w:t>
            </w:r>
            <w:proofErr w:type="gramStart"/>
            <w:r>
              <w:rPr>
                <w:rFonts w:ascii="Helvetica" w:hAnsi="Helvetica" w:cs="Helvetica"/>
                <w:color w:val="222222"/>
                <w:sz w:val="22"/>
                <w:szCs w:val="22"/>
              </w:rPr>
              <w:t>soul</w:t>
            </w:r>
            <w:proofErr w:type="gramEnd"/>
            <w:r>
              <w:rPr>
                <w:rFonts w:ascii="Helvetica" w:hAnsi="Helvetica" w:cs="Helvetica"/>
                <w:color w:val="222222"/>
                <w:sz w:val="22"/>
                <w:szCs w:val="22"/>
              </w:rPr>
              <w:t xml:space="preserve"> and honest, frank lyrics—to the forefront on her 1992 debut album </w:t>
            </w:r>
            <w:r>
              <w:rPr>
                <w:rStyle w:val="Emphasis"/>
                <w:rFonts w:ascii="Helvetica" w:hAnsi="Helvetica" w:cs="Helvetica"/>
                <w:color w:val="222222"/>
                <w:sz w:val="22"/>
                <w:szCs w:val="22"/>
              </w:rPr>
              <w:t>What’s the 411?</w:t>
            </w:r>
            <w:r>
              <w:rPr>
                <w:rFonts w:ascii="Helvetica" w:hAnsi="Helvetica" w:cs="Helvetica"/>
                <w:color w:val="222222"/>
                <w:sz w:val="22"/>
                <w:szCs w:val="22"/>
              </w:rPr>
              <w:t> The multi-platinum set, executive produced by Sean “Diddy” Combs, quickly spun off several hits, including two No. R&amp;B No. 1s: </w:t>
            </w:r>
            <w:r>
              <w:rPr>
                <w:rStyle w:val="Emphasis"/>
                <w:rFonts w:ascii="Helvetica" w:hAnsi="Helvetica" w:cs="Helvetica"/>
                <w:color w:val="222222"/>
                <w:sz w:val="22"/>
                <w:szCs w:val="22"/>
              </w:rPr>
              <w:t>You Remind Me</w:t>
            </w:r>
            <w:r>
              <w:rPr>
                <w:rFonts w:ascii="Helvetica" w:hAnsi="Helvetica" w:cs="Helvetica"/>
                <w:color w:val="222222"/>
                <w:sz w:val="22"/>
                <w:szCs w:val="22"/>
              </w:rPr>
              <w:t> and </w:t>
            </w:r>
            <w:r>
              <w:rPr>
                <w:rStyle w:val="Emphasis"/>
                <w:rFonts w:ascii="Helvetica" w:hAnsi="Helvetica" w:cs="Helvetica"/>
                <w:color w:val="222222"/>
                <w:sz w:val="22"/>
                <w:szCs w:val="22"/>
              </w:rPr>
              <w:t>Real Love</w:t>
            </w:r>
            <w:r>
              <w:rPr>
                <w:rFonts w:ascii="Helvetica" w:hAnsi="Helvetica" w:cs="Helvetica"/>
                <w:color w:val="222222"/>
                <w:sz w:val="22"/>
                <w:szCs w:val="22"/>
              </w:rPr>
              <w:t>. Blige helped redefine R&amp;B and began forging a unique niche for herself on the more personal second album, 1994’s </w:t>
            </w:r>
            <w:r>
              <w:rPr>
                <w:rStyle w:val="Emphasis"/>
                <w:rFonts w:ascii="Helvetica" w:hAnsi="Helvetica" w:cs="Helvetica"/>
                <w:color w:val="222222"/>
                <w:sz w:val="22"/>
                <w:szCs w:val="22"/>
              </w:rPr>
              <w:t>My Life</w:t>
            </w:r>
            <w:r>
              <w:rPr>
                <w:rFonts w:ascii="Helvetica" w:hAnsi="Helvetica" w:cs="Helvetica"/>
                <w:color w:val="222222"/>
                <w:sz w:val="22"/>
                <w:szCs w:val="22"/>
              </w:rPr>
              <w:t xml:space="preserve">. She is loved for her passionate, chart-topping hits like “Be Without You”, “No More Drama” and </w:t>
            </w:r>
            <w:r>
              <w:rPr>
                <w:rFonts w:ascii="Helvetica" w:hAnsi="Helvetica" w:cs="Helvetica"/>
                <w:color w:val="222222"/>
                <w:sz w:val="22"/>
                <w:szCs w:val="22"/>
              </w:rPr>
              <w:lastRenderedPageBreak/>
              <w:t>“Family Affair” all of which have made her a force in music.</w:t>
            </w:r>
            <w:r>
              <w:rPr>
                <w:rFonts w:ascii="Helvetica" w:hAnsi="Helvetica" w:cs="Helvetica"/>
                <w:color w:val="222222"/>
                <w:sz w:val="22"/>
                <w:szCs w:val="22"/>
              </w:rPr>
              <w:br/>
            </w:r>
            <w:r>
              <w:rPr>
                <w:rFonts w:ascii="Helvetica" w:hAnsi="Helvetica" w:cs="Helvetica"/>
                <w:color w:val="222222"/>
                <w:sz w:val="22"/>
                <w:szCs w:val="22"/>
              </w:rPr>
              <w:br/>
              <w:t>Each subsequent album reads like a chapter from an autobiography: </w:t>
            </w:r>
            <w:r>
              <w:rPr>
                <w:rStyle w:val="Emphasis"/>
                <w:rFonts w:ascii="Helvetica" w:hAnsi="Helvetica" w:cs="Helvetica"/>
                <w:color w:val="222222"/>
                <w:sz w:val="22"/>
                <w:szCs w:val="22"/>
              </w:rPr>
              <w:t>Share My World</w:t>
            </w:r>
            <w:r>
              <w:rPr>
                <w:rFonts w:ascii="Helvetica" w:hAnsi="Helvetica" w:cs="Helvetica"/>
                <w:color w:val="222222"/>
                <w:sz w:val="22"/>
                <w:szCs w:val="22"/>
              </w:rPr>
              <w:t> (1997), </w:t>
            </w:r>
            <w:r>
              <w:rPr>
                <w:rStyle w:val="Emphasis"/>
                <w:rFonts w:ascii="Helvetica" w:hAnsi="Helvetica" w:cs="Helvetica"/>
                <w:color w:val="222222"/>
                <w:sz w:val="22"/>
                <w:szCs w:val="22"/>
              </w:rPr>
              <w:t>Mary</w:t>
            </w:r>
            <w:r>
              <w:rPr>
                <w:rFonts w:ascii="Helvetica" w:hAnsi="Helvetica" w:cs="Helvetica"/>
                <w:color w:val="222222"/>
                <w:sz w:val="22"/>
                <w:szCs w:val="22"/>
              </w:rPr>
              <w:t> (1999), </w:t>
            </w:r>
            <w:r>
              <w:rPr>
                <w:rStyle w:val="Emphasis"/>
                <w:rFonts w:ascii="Helvetica" w:hAnsi="Helvetica" w:cs="Helvetica"/>
                <w:color w:val="222222"/>
                <w:sz w:val="22"/>
                <w:szCs w:val="22"/>
              </w:rPr>
              <w:t>No More Drama</w:t>
            </w:r>
            <w:r>
              <w:rPr>
                <w:rFonts w:ascii="Helvetica" w:hAnsi="Helvetica" w:cs="Helvetica"/>
                <w:color w:val="222222"/>
                <w:sz w:val="22"/>
                <w:szCs w:val="22"/>
              </w:rPr>
              <w:t> (2001), </w:t>
            </w:r>
            <w:r>
              <w:rPr>
                <w:rStyle w:val="Emphasis"/>
                <w:rFonts w:ascii="Helvetica" w:hAnsi="Helvetica" w:cs="Helvetica"/>
                <w:color w:val="222222"/>
                <w:sz w:val="22"/>
                <w:szCs w:val="22"/>
              </w:rPr>
              <w:t>Love &amp; Life</w:t>
            </w:r>
            <w:r>
              <w:rPr>
                <w:rFonts w:ascii="Helvetica" w:hAnsi="Helvetica" w:cs="Helvetica"/>
                <w:color w:val="222222"/>
                <w:sz w:val="22"/>
                <w:szCs w:val="22"/>
              </w:rPr>
              <w:t> (2003), the multiple Grammy-winning and hit-spewing </w:t>
            </w:r>
            <w:r>
              <w:rPr>
                <w:rStyle w:val="Emphasis"/>
                <w:rFonts w:ascii="Helvetica" w:hAnsi="Helvetica" w:cs="Helvetica"/>
                <w:color w:val="222222"/>
                <w:sz w:val="22"/>
                <w:szCs w:val="22"/>
              </w:rPr>
              <w:t>The Breakthrough</w:t>
            </w:r>
            <w:r>
              <w:rPr>
                <w:rFonts w:ascii="Helvetica" w:hAnsi="Helvetica" w:cs="Helvetica"/>
                <w:color w:val="222222"/>
                <w:sz w:val="22"/>
                <w:szCs w:val="22"/>
              </w:rPr>
              <w:t> (2005), </w:t>
            </w:r>
            <w:r>
              <w:rPr>
                <w:rStyle w:val="Emphasis"/>
                <w:rFonts w:ascii="Helvetica" w:hAnsi="Helvetica" w:cs="Helvetica"/>
                <w:color w:val="222222"/>
                <w:sz w:val="22"/>
                <w:szCs w:val="22"/>
              </w:rPr>
              <w:t>Growing Pains</w:t>
            </w:r>
            <w:r>
              <w:rPr>
                <w:rFonts w:ascii="Helvetica" w:hAnsi="Helvetica" w:cs="Helvetica"/>
                <w:color w:val="222222"/>
                <w:sz w:val="22"/>
                <w:szCs w:val="22"/>
              </w:rPr>
              <w:t> (2007), </w:t>
            </w:r>
            <w:r>
              <w:rPr>
                <w:rStyle w:val="Emphasis"/>
                <w:rFonts w:ascii="Helvetica" w:hAnsi="Helvetica" w:cs="Helvetica"/>
                <w:color w:val="222222"/>
                <w:sz w:val="22"/>
                <w:szCs w:val="22"/>
              </w:rPr>
              <w:t>Stronger with Each Tear</w:t>
            </w:r>
            <w:r>
              <w:rPr>
                <w:rFonts w:ascii="Helvetica" w:hAnsi="Helvetica" w:cs="Helvetica"/>
                <w:color w:val="222222"/>
                <w:sz w:val="22"/>
                <w:szCs w:val="22"/>
              </w:rPr>
              <w:t> (2009), </w:t>
            </w:r>
            <w:r>
              <w:rPr>
                <w:rStyle w:val="Emphasis"/>
                <w:rFonts w:ascii="Helvetica" w:hAnsi="Helvetica" w:cs="Helvetica"/>
                <w:color w:val="222222"/>
                <w:sz w:val="22"/>
                <w:szCs w:val="22"/>
              </w:rPr>
              <w:t>My Life II... The Journey Continues </w:t>
            </w:r>
            <w:r>
              <w:rPr>
                <w:rFonts w:ascii="Helvetica" w:hAnsi="Helvetica" w:cs="Helvetica"/>
                <w:color w:val="222222"/>
                <w:sz w:val="22"/>
                <w:szCs w:val="22"/>
              </w:rPr>
              <w:t>(2011), </w:t>
            </w:r>
            <w:r>
              <w:rPr>
                <w:rStyle w:val="Emphasis"/>
                <w:rFonts w:ascii="Helvetica" w:hAnsi="Helvetica" w:cs="Helvetica"/>
                <w:color w:val="222222"/>
                <w:sz w:val="22"/>
                <w:szCs w:val="22"/>
              </w:rPr>
              <w:t>A Mary Christmas</w:t>
            </w:r>
            <w:r>
              <w:rPr>
                <w:rFonts w:ascii="Helvetica" w:hAnsi="Helvetica" w:cs="Helvetica"/>
                <w:color w:val="222222"/>
                <w:sz w:val="22"/>
                <w:szCs w:val="22"/>
              </w:rPr>
              <w:t> (2013) and </w:t>
            </w:r>
            <w:r>
              <w:rPr>
                <w:rStyle w:val="Emphasis"/>
                <w:rFonts w:ascii="Helvetica" w:hAnsi="Helvetica" w:cs="Helvetica"/>
                <w:color w:val="222222"/>
                <w:sz w:val="22"/>
                <w:szCs w:val="22"/>
              </w:rPr>
              <w:t>The London </w:t>
            </w:r>
            <w:r>
              <w:rPr>
                <w:rFonts w:ascii="Helvetica" w:hAnsi="Helvetica" w:cs="Helvetica"/>
                <w:color w:val="222222"/>
                <w:sz w:val="22"/>
                <w:szCs w:val="22"/>
              </w:rPr>
              <w:t>Sessions (2014). Along the way, she’s lined up a string of hit singles, including </w:t>
            </w:r>
            <w:r>
              <w:rPr>
                <w:rStyle w:val="Emphasis"/>
                <w:rFonts w:ascii="Helvetica" w:hAnsi="Helvetica" w:cs="Helvetica"/>
                <w:color w:val="222222"/>
                <w:sz w:val="22"/>
                <w:szCs w:val="22"/>
              </w:rPr>
              <w:t>Not Gon’ Cry</w:t>
            </w:r>
            <w:r>
              <w:rPr>
                <w:rFonts w:ascii="Helvetica" w:hAnsi="Helvetica" w:cs="Helvetica"/>
                <w:color w:val="222222"/>
                <w:sz w:val="22"/>
                <w:szCs w:val="22"/>
              </w:rPr>
              <w:t>, </w:t>
            </w:r>
            <w:r>
              <w:rPr>
                <w:rStyle w:val="Emphasis"/>
                <w:rFonts w:ascii="Helvetica" w:hAnsi="Helvetica" w:cs="Helvetica"/>
                <w:color w:val="222222"/>
                <w:sz w:val="22"/>
                <w:szCs w:val="22"/>
              </w:rPr>
              <w:t>Love Is All We Need</w:t>
            </w:r>
            <w:r>
              <w:rPr>
                <w:rFonts w:ascii="Helvetica" w:hAnsi="Helvetica" w:cs="Helvetica"/>
                <w:color w:val="222222"/>
                <w:sz w:val="22"/>
                <w:szCs w:val="22"/>
              </w:rPr>
              <w:t>, </w:t>
            </w:r>
            <w:r>
              <w:rPr>
                <w:rStyle w:val="Emphasis"/>
                <w:rFonts w:ascii="Helvetica" w:hAnsi="Helvetica" w:cs="Helvetica"/>
                <w:color w:val="222222"/>
                <w:sz w:val="22"/>
                <w:szCs w:val="22"/>
              </w:rPr>
              <w:t>Seven Days</w:t>
            </w:r>
            <w:r>
              <w:rPr>
                <w:rFonts w:ascii="Helvetica" w:hAnsi="Helvetica" w:cs="Helvetica"/>
                <w:color w:val="222222"/>
                <w:sz w:val="22"/>
                <w:szCs w:val="22"/>
              </w:rPr>
              <w:t>, </w:t>
            </w:r>
            <w:r>
              <w:rPr>
                <w:rStyle w:val="Emphasis"/>
                <w:rFonts w:ascii="Helvetica" w:hAnsi="Helvetica" w:cs="Helvetica"/>
                <w:color w:val="222222"/>
                <w:sz w:val="22"/>
                <w:szCs w:val="22"/>
              </w:rPr>
              <w:t>All That I Can Say</w:t>
            </w:r>
            <w:r>
              <w:rPr>
                <w:rFonts w:ascii="Helvetica" w:hAnsi="Helvetica" w:cs="Helvetica"/>
                <w:color w:val="222222"/>
                <w:sz w:val="22"/>
                <w:szCs w:val="22"/>
              </w:rPr>
              <w:t>, </w:t>
            </w:r>
            <w:r>
              <w:rPr>
                <w:rStyle w:val="Emphasis"/>
                <w:rFonts w:ascii="Helvetica" w:hAnsi="Helvetica" w:cs="Helvetica"/>
                <w:color w:val="222222"/>
                <w:sz w:val="22"/>
                <w:szCs w:val="22"/>
              </w:rPr>
              <w:t>Family Affair</w:t>
            </w:r>
            <w:r>
              <w:rPr>
                <w:rFonts w:ascii="Helvetica" w:hAnsi="Helvetica" w:cs="Helvetica"/>
                <w:color w:val="222222"/>
                <w:sz w:val="22"/>
                <w:szCs w:val="22"/>
              </w:rPr>
              <w:t> and </w:t>
            </w:r>
            <w:r>
              <w:rPr>
                <w:rStyle w:val="Emphasis"/>
                <w:rFonts w:ascii="Helvetica" w:hAnsi="Helvetica" w:cs="Helvetica"/>
                <w:color w:val="222222"/>
                <w:sz w:val="22"/>
                <w:szCs w:val="22"/>
              </w:rPr>
              <w:t>Just Fine</w:t>
            </w:r>
            <w:r>
              <w:rPr>
                <w:rFonts w:ascii="Helvetica" w:hAnsi="Helvetica" w:cs="Helvetica"/>
                <w:color w:val="222222"/>
                <w:sz w:val="22"/>
                <w:szCs w:val="22"/>
              </w:rPr>
              <w:t>.</w:t>
            </w:r>
            <w:r>
              <w:rPr>
                <w:rFonts w:ascii="Helvetica" w:hAnsi="Helvetica" w:cs="Helvetica"/>
                <w:color w:val="222222"/>
                <w:sz w:val="22"/>
                <w:szCs w:val="22"/>
              </w:rPr>
              <w:br/>
            </w:r>
            <w:r>
              <w:rPr>
                <w:rFonts w:ascii="Helvetica" w:hAnsi="Helvetica" w:cs="Helvetica"/>
                <w:color w:val="222222"/>
                <w:sz w:val="22"/>
                <w:szCs w:val="22"/>
              </w:rPr>
              <w:br/>
              <w:t>Blige released her 14th studio album </w:t>
            </w:r>
            <w:r>
              <w:rPr>
                <w:rStyle w:val="Emphasis"/>
                <w:rFonts w:ascii="Helvetica" w:hAnsi="Helvetica" w:cs="Helvetica"/>
                <w:color w:val="222222"/>
                <w:sz w:val="22"/>
                <w:szCs w:val="22"/>
              </w:rPr>
              <w:t>Strength of a Woman</w:t>
            </w:r>
            <w:r>
              <w:rPr>
                <w:rFonts w:ascii="Helvetica" w:hAnsi="Helvetica" w:cs="Helvetica"/>
                <w:color w:val="222222"/>
                <w:sz w:val="22"/>
                <w:szCs w:val="22"/>
              </w:rPr>
              <w:t> in 2017. The first single, “Thick of It,” held the number 1 spot on the Urban AC Chart for 16 consecutive weeks after its release in November. Blige also scored her latest #1 single off this album with “U + Me (Love Lesson).”</w:t>
            </w:r>
            <w:r>
              <w:rPr>
                <w:rFonts w:ascii="Helvetica" w:hAnsi="Helvetica" w:cs="Helvetica"/>
                <w:color w:val="222222"/>
                <w:sz w:val="22"/>
                <w:szCs w:val="22"/>
              </w:rPr>
              <w:br/>
            </w:r>
            <w:r>
              <w:rPr>
                <w:rFonts w:ascii="Helvetica" w:hAnsi="Helvetica" w:cs="Helvetica"/>
                <w:color w:val="222222"/>
                <w:sz w:val="22"/>
                <w:szCs w:val="22"/>
              </w:rPr>
              <w:br/>
              <w:t xml:space="preserve">In the summer of 2019, Blige was honored with the BET Lifetime Achievement award, and completed a U.S Summer tour with New York rapper </w:t>
            </w:r>
            <w:proofErr w:type="spellStart"/>
            <w:r>
              <w:rPr>
                <w:rFonts w:ascii="Helvetica" w:hAnsi="Helvetica" w:cs="Helvetica"/>
                <w:color w:val="222222"/>
                <w:sz w:val="22"/>
                <w:szCs w:val="22"/>
              </w:rPr>
              <w:t>Nas</w:t>
            </w:r>
            <w:proofErr w:type="spellEnd"/>
            <w:r>
              <w:rPr>
                <w:rFonts w:ascii="Helvetica" w:hAnsi="Helvetica" w:cs="Helvetica"/>
                <w:color w:val="222222"/>
                <w:sz w:val="22"/>
                <w:szCs w:val="22"/>
              </w:rPr>
              <w:t>.</w:t>
            </w:r>
            <w:r>
              <w:rPr>
                <w:rFonts w:ascii="Helvetica" w:hAnsi="Helvetica" w:cs="Helvetica"/>
                <w:color w:val="222222"/>
                <w:sz w:val="22"/>
                <w:szCs w:val="22"/>
              </w:rPr>
              <w:br/>
            </w:r>
            <w:r>
              <w:rPr>
                <w:rFonts w:ascii="Helvetica" w:hAnsi="Helvetica" w:cs="Helvetica"/>
                <w:color w:val="222222"/>
                <w:sz w:val="22"/>
                <w:szCs w:val="22"/>
              </w:rPr>
              <w:br/>
              <w:t>On the acting side, Blige starred as Florence Jackson in the 2017 Netflix breakout film </w:t>
            </w:r>
            <w:proofErr w:type="spellStart"/>
            <w:r>
              <w:rPr>
                <w:rStyle w:val="Emphasis"/>
                <w:rFonts w:ascii="Helvetica" w:hAnsi="Helvetica" w:cs="Helvetica"/>
                <w:color w:val="222222"/>
                <w:sz w:val="22"/>
                <w:szCs w:val="22"/>
              </w:rPr>
              <w:t>Mudbound</w:t>
            </w:r>
            <w:proofErr w:type="spellEnd"/>
            <w:r>
              <w:rPr>
                <w:rFonts w:ascii="Helvetica" w:hAnsi="Helvetica" w:cs="Helvetica"/>
                <w:color w:val="222222"/>
                <w:sz w:val="22"/>
                <w:szCs w:val="22"/>
              </w:rPr>
              <w:t>, to which she received critical acclaim including two Academy Award nominations for Best Support Actress and Best Original Song. She starred in the Netflix series “The Umbrella Academy,” which premiered on the platform in February 2019.</w:t>
            </w:r>
            <w:r>
              <w:rPr>
                <w:rFonts w:ascii="Helvetica" w:hAnsi="Helvetica" w:cs="Helvetica"/>
                <w:color w:val="222222"/>
                <w:sz w:val="22"/>
                <w:szCs w:val="22"/>
              </w:rPr>
              <w:br/>
            </w:r>
            <w:r>
              <w:rPr>
                <w:rFonts w:ascii="Helvetica" w:hAnsi="Helvetica" w:cs="Helvetica"/>
                <w:color w:val="222222"/>
                <w:sz w:val="22"/>
                <w:szCs w:val="22"/>
              </w:rPr>
              <w:br/>
              <w:t xml:space="preserve">In April 2020, Blige voiced “Queen Essence” in </w:t>
            </w:r>
            <w:proofErr w:type="spellStart"/>
            <w:r>
              <w:rPr>
                <w:rFonts w:ascii="Helvetica" w:hAnsi="Helvetica" w:cs="Helvetica"/>
                <w:color w:val="222222"/>
                <w:sz w:val="22"/>
                <w:szCs w:val="22"/>
              </w:rPr>
              <w:t>Dreamworks</w:t>
            </w:r>
            <w:proofErr w:type="spellEnd"/>
            <w:r>
              <w:rPr>
                <w:rFonts w:ascii="Helvetica" w:hAnsi="Helvetica" w:cs="Helvetica"/>
                <w:color w:val="222222"/>
                <w:sz w:val="22"/>
                <w:szCs w:val="22"/>
              </w:rPr>
              <w:t>’ </w:t>
            </w:r>
            <w:r>
              <w:rPr>
                <w:rStyle w:val="Emphasis"/>
                <w:rFonts w:ascii="Helvetica" w:hAnsi="Helvetica" w:cs="Helvetica"/>
                <w:color w:val="222222"/>
                <w:sz w:val="22"/>
                <w:szCs w:val="22"/>
              </w:rPr>
              <w:t>TROLLS WORLD TOUR</w:t>
            </w:r>
            <w:r>
              <w:rPr>
                <w:rFonts w:ascii="Helvetica" w:hAnsi="Helvetica" w:cs="Helvetica"/>
                <w:color w:val="222222"/>
                <w:sz w:val="22"/>
                <w:szCs w:val="22"/>
              </w:rPr>
              <w:t> movie, and starred in Paramount’s </w:t>
            </w:r>
            <w:r>
              <w:rPr>
                <w:rStyle w:val="Emphasis"/>
                <w:rFonts w:ascii="Helvetica" w:hAnsi="Helvetica" w:cs="Helvetica"/>
                <w:color w:val="222222"/>
                <w:sz w:val="22"/>
                <w:szCs w:val="22"/>
              </w:rPr>
              <w:t>Body Cam,</w:t>
            </w:r>
            <w:r>
              <w:rPr>
                <w:rFonts w:ascii="Helvetica" w:hAnsi="Helvetica" w:cs="Helvetica"/>
                <w:color w:val="222222"/>
                <w:sz w:val="22"/>
                <w:szCs w:val="22"/>
              </w:rPr>
              <w:t> alongside Nat Wolff, that was released digitally in May 2020. Blige dropped a new single entitled “Can’t Be Life,” an original song for </w:t>
            </w:r>
            <w:r>
              <w:rPr>
                <w:rStyle w:val="Emphasis"/>
                <w:rFonts w:ascii="Helvetica" w:hAnsi="Helvetica" w:cs="Helvetica"/>
                <w:color w:val="222222"/>
                <w:sz w:val="22"/>
                <w:szCs w:val="22"/>
              </w:rPr>
              <w:t>Body Cam</w:t>
            </w:r>
            <w:r>
              <w:rPr>
                <w:rFonts w:ascii="Helvetica" w:hAnsi="Helvetica" w:cs="Helvetica"/>
                <w:color w:val="222222"/>
                <w:sz w:val="22"/>
                <w:szCs w:val="22"/>
              </w:rPr>
              <w:t> that speaks candidly to the current times and is featured over the end credits of the film. Blige is currently starring in STARZ’s POWER BOOK II: GHOST, a new television series inspired by the original show, POWER, that premiered in September 2020 and recently wrapped its second season on the network. The show has been renewed for a third season.</w:t>
            </w:r>
            <w:r>
              <w:rPr>
                <w:rFonts w:ascii="Helvetica" w:hAnsi="Helvetica" w:cs="Helvetica"/>
                <w:color w:val="222222"/>
                <w:sz w:val="22"/>
                <w:szCs w:val="22"/>
              </w:rPr>
              <w:br/>
            </w:r>
            <w:r>
              <w:rPr>
                <w:rFonts w:ascii="Helvetica" w:hAnsi="Helvetica" w:cs="Helvetica"/>
                <w:color w:val="222222"/>
                <w:sz w:val="22"/>
                <w:szCs w:val="22"/>
              </w:rPr>
              <w:br/>
              <w:t>On the producing side, Blige launched her production company, Blue Butterfly, and signed a first-look TV deal with Lionsgate. Blige most recently Executive Produced Lifetime’s </w:t>
            </w:r>
            <w:r>
              <w:rPr>
                <w:rStyle w:val="Emphasis"/>
                <w:rFonts w:ascii="Helvetica" w:hAnsi="Helvetica" w:cs="Helvetica"/>
                <w:color w:val="222222"/>
                <w:sz w:val="22"/>
                <w:szCs w:val="22"/>
              </w:rPr>
              <w:t>The Clark Sisters:</w:t>
            </w:r>
            <w:r>
              <w:rPr>
                <w:rFonts w:ascii="Helvetica" w:hAnsi="Helvetica" w:cs="Helvetica"/>
                <w:color w:val="222222"/>
                <w:sz w:val="22"/>
                <w:szCs w:val="22"/>
              </w:rPr>
              <w:t> </w:t>
            </w:r>
            <w:r>
              <w:rPr>
                <w:rStyle w:val="Emphasis"/>
                <w:rFonts w:ascii="Helvetica" w:hAnsi="Helvetica" w:cs="Helvetica"/>
                <w:color w:val="222222"/>
                <w:sz w:val="22"/>
                <w:szCs w:val="22"/>
              </w:rPr>
              <w:t>First Ladies of Gospel. </w:t>
            </w:r>
            <w:r>
              <w:rPr>
                <w:rFonts w:ascii="Helvetica" w:hAnsi="Helvetica" w:cs="Helvetica"/>
                <w:color w:val="222222"/>
                <w:sz w:val="22"/>
                <w:szCs w:val="22"/>
              </w:rPr>
              <w:t>The biopic marked the highest-rated original movie for Lifetime since 2016.</w:t>
            </w:r>
            <w:r>
              <w:rPr>
                <w:rFonts w:ascii="Helvetica" w:hAnsi="Helvetica" w:cs="Helvetica"/>
                <w:color w:val="222222"/>
                <w:sz w:val="22"/>
                <w:szCs w:val="22"/>
              </w:rPr>
              <w:br/>
            </w:r>
            <w:r>
              <w:rPr>
                <w:rFonts w:ascii="Helvetica" w:hAnsi="Helvetica" w:cs="Helvetica"/>
                <w:color w:val="222222"/>
                <w:sz w:val="22"/>
                <w:szCs w:val="22"/>
              </w:rPr>
              <w:br/>
              <w:t xml:space="preserve">Blige has also entered the fashion and beauty realm with her jewelry line “Sister Love” with long-time friend Simone I. Smith and her “Love Me” lipstick line with MAC Cosmetics. Most recently, she launched her own wine collection, Sun Goddess Wines, in collaboration with the internationally prestigious </w:t>
            </w:r>
            <w:proofErr w:type="spellStart"/>
            <w:r>
              <w:rPr>
                <w:rFonts w:ascii="Helvetica" w:hAnsi="Helvetica" w:cs="Helvetica"/>
                <w:color w:val="222222"/>
                <w:sz w:val="22"/>
                <w:szCs w:val="22"/>
              </w:rPr>
              <w:t>Fantinel</w:t>
            </w:r>
            <w:proofErr w:type="spellEnd"/>
            <w:r>
              <w:rPr>
                <w:rFonts w:ascii="Helvetica" w:hAnsi="Helvetica" w:cs="Helvetica"/>
                <w:color w:val="222222"/>
                <w:sz w:val="22"/>
                <w:szCs w:val="22"/>
              </w:rPr>
              <w:t xml:space="preserve"> Winery. The collection currently includes two wines that are now available nationwide, an Italian Pinot Grigio </w:t>
            </w:r>
            <w:proofErr w:type="spellStart"/>
            <w:r>
              <w:rPr>
                <w:rFonts w:ascii="Helvetica" w:hAnsi="Helvetica" w:cs="Helvetica"/>
                <w:color w:val="222222"/>
                <w:sz w:val="22"/>
                <w:szCs w:val="22"/>
              </w:rPr>
              <w:t>Ramato</w:t>
            </w:r>
            <w:proofErr w:type="spellEnd"/>
            <w:r>
              <w:rPr>
                <w:rFonts w:ascii="Helvetica" w:hAnsi="Helvetica" w:cs="Helvetica"/>
                <w:color w:val="222222"/>
                <w:sz w:val="22"/>
                <w:szCs w:val="22"/>
              </w:rPr>
              <w:t xml:space="preserve"> and an Italian Sauvignon Blanc.</w:t>
            </w:r>
            <w:r>
              <w:rPr>
                <w:rFonts w:ascii="Helvetica" w:hAnsi="Helvetica" w:cs="Helvetica"/>
                <w:color w:val="222222"/>
                <w:sz w:val="22"/>
                <w:szCs w:val="22"/>
              </w:rPr>
              <w:br/>
            </w:r>
            <w:r>
              <w:rPr>
                <w:rFonts w:ascii="Helvetica" w:hAnsi="Helvetica" w:cs="Helvetica"/>
                <w:color w:val="222222"/>
                <w:sz w:val="22"/>
                <w:szCs w:val="22"/>
              </w:rPr>
              <w:br/>
              <w:t>In 2020, Blige wrote and performed a new song for the celebrated documentary </w:t>
            </w:r>
            <w:r>
              <w:rPr>
                <w:rStyle w:val="Emphasis"/>
                <w:rFonts w:ascii="Helvetica" w:hAnsi="Helvetica" w:cs="Helvetica"/>
                <w:color w:val="222222"/>
                <w:sz w:val="22"/>
                <w:szCs w:val="22"/>
              </w:rPr>
              <w:t>Belly of the Beast</w:t>
            </w:r>
            <w:r>
              <w:rPr>
                <w:rFonts w:ascii="Helvetica" w:hAnsi="Helvetica" w:cs="Helvetica"/>
                <w:color w:val="222222"/>
                <w:sz w:val="22"/>
                <w:szCs w:val="22"/>
              </w:rPr>
              <w:t xml:space="preserve"> entitled “See What You’ve Done.” The documentary uncovers illegal </w:t>
            </w:r>
            <w:proofErr w:type="gramStart"/>
            <w:r>
              <w:rPr>
                <w:rFonts w:ascii="Helvetica" w:hAnsi="Helvetica" w:cs="Helvetica"/>
                <w:color w:val="222222"/>
                <w:sz w:val="22"/>
                <w:szCs w:val="22"/>
              </w:rPr>
              <w:t>sterilizations</w:t>
            </w:r>
            <w:proofErr w:type="gramEnd"/>
            <w:r>
              <w:rPr>
                <w:rFonts w:ascii="Helvetica" w:hAnsi="Helvetica" w:cs="Helvetica"/>
                <w:color w:val="222222"/>
                <w:sz w:val="22"/>
                <w:szCs w:val="22"/>
              </w:rPr>
              <w:t xml:space="preserve"> in women’s prisons in the Department of Corrections in California and was filmed over a period of seven years. Blige also recently starred as Dinah Washington in the Aretha Franklin biopic, </w:t>
            </w:r>
            <w:r>
              <w:rPr>
                <w:rStyle w:val="Emphasis"/>
                <w:rFonts w:ascii="Helvetica" w:hAnsi="Helvetica" w:cs="Helvetica"/>
                <w:color w:val="222222"/>
                <w:sz w:val="22"/>
                <w:szCs w:val="22"/>
              </w:rPr>
              <w:t>Respect</w:t>
            </w:r>
            <w:r>
              <w:rPr>
                <w:rFonts w:ascii="Helvetica" w:hAnsi="Helvetica" w:cs="Helvetica"/>
                <w:color w:val="222222"/>
                <w:sz w:val="22"/>
                <w:szCs w:val="22"/>
              </w:rPr>
              <w:t>, alongside Jennifer Hudson, which was released in August 2020.</w:t>
            </w:r>
            <w:r>
              <w:rPr>
                <w:rFonts w:ascii="Helvetica" w:hAnsi="Helvetica" w:cs="Helvetica"/>
                <w:color w:val="222222"/>
                <w:sz w:val="22"/>
                <w:szCs w:val="22"/>
              </w:rPr>
              <w:br/>
            </w:r>
            <w:r>
              <w:rPr>
                <w:rFonts w:ascii="Helvetica" w:hAnsi="Helvetica" w:cs="Helvetica"/>
                <w:color w:val="222222"/>
                <w:sz w:val="22"/>
                <w:szCs w:val="22"/>
              </w:rPr>
              <w:br/>
              <w:t>Most recently, Blige worked with Oscar-winning filmmaker Vanessa Roth and Amazon on the documentary “</w:t>
            </w:r>
            <w:r>
              <w:rPr>
                <w:rStyle w:val="Emphasis"/>
                <w:rFonts w:ascii="Helvetica" w:hAnsi="Helvetica" w:cs="Helvetica"/>
                <w:color w:val="222222"/>
                <w:sz w:val="22"/>
                <w:szCs w:val="22"/>
              </w:rPr>
              <w:t>Mary J Blige's My Life</w:t>
            </w:r>
            <w:r>
              <w:rPr>
                <w:rFonts w:ascii="Helvetica" w:hAnsi="Helvetica" w:cs="Helvetica"/>
                <w:color w:val="222222"/>
                <w:sz w:val="22"/>
                <w:szCs w:val="22"/>
              </w:rPr>
              <w:t>” celebrating the 25th anniversary of her famed album </w:t>
            </w:r>
            <w:r>
              <w:rPr>
                <w:rStyle w:val="Emphasis"/>
                <w:rFonts w:ascii="Helvetica" w:hAnsi="Helvetica" w:cs="Helvetica"/>
                <w:color w:val="222222"/>
                <w:sz w:val="22"/>
                <w:szCs w:val="22"/>
              </w:rPr>
              <w:t>My Life</w:t>
            </w:r>
            <w:r>
              <w:rPr>
                <w:rFonts w:ascii="Helvetica" w:hAnsi="Helvetica" w:cs="Helvetica"/>
                <w:color w:val="222222"/>
                <w:sz w:val="22"/>
                <w:szCs w:val="22"/>
              </w:rPr>
              <w:t>. Blige is not only the subject of the documentary, where she reflects on her nearly 30-year career within the music industry, but also serves as an Executive Producer through her own production company Blue Butterfly. She also wrote an original song for the documentary, </w:t>
            </w:r>
            <w:r>
              <w:rPr>
                <w:rStyle w:val="Emphasis"/>
                <w:rFonts w:ascii="Helvetica" w:hAnsi="Helvetica" w:cs="Helvetica"/>
                <w:color w:val="222222"/>
                <w:sz w:val="22"/>
                <w:szCs w:val="22"/>
              </w:rPr>
              <w:t>Hourglass.</w:t>
            </w:r>
            <w:r>
              <w:rPr>
                <w:rFonts w:ascii="Helvetica" w:hAnsi="Helvetica" w:cs="Helvetica"/>
                <w:color w:val="222222"/>
                <w:sz w:val="22"/>
                <w:szCs w:val="22"/>
              </w:rPr>
              <w:t> The documentary was released via Amazon Prime Video on June 25, 2021.</w:t>
            </w:r>
          </w:p>
        </w:tc>
      </w:tr>
      <w:tr w:rsidR="001B6A35" w14:paraId="72972A38" w14:textId="77777777" w:rsidTr="001B6A35">
        <w:tc>
          <w:tcPr>
            <w:tcW w:w="0" w:type="auto"/>
            <w:shd w:val="clear" w:color="auto" w:fill="auto"/>
            <w:tcMar>
              <w:top w:w="180" w:type="dxa"/>
              <w:left w:w="720" w:type="dxa"/>
              <w:bottom w:w="180" w:type="dxa"/>
              <w:right w:w="720" w:type="dxa"/>
            </w:tcMar>
            <w:hideMark/>
          </w:tcPr>
          <w:tbl>
            <w:tblPr>
              <w:tblW w:w="5000" w:type="pct"/>
              <w:tblCellMar>
                <w:left w:w="0" w:type="dxa"/>
                <w:right w:w="0" w:type="dxa"/>
              </w:tblCellMar>
              <w:tblLook w:val="04A0" w:firstRow="1" w:lastRow="0" w:firstColumn="1" w:lastColumn="0" w:noHBand="0" w:noVBand="1"/>
            </w:tblPr>
            <w:tblGrid>
              <w:gridCol w:w="7920"/>
            </w:tblGrid>
            <w:tr w:rsidR="001B6A35" w14:paraId="4EEA071D" w14:textId="77777777">
              <w:tc>
                <w:tcPr>
                  <w:tcW w:w="0" w:type="auto"/>
                  <w:tcBorders>
                    <w:top w:val="dotted" w:sz="2" w:space="0" w:color="000000"/>
                  </w:tcBorders>
                  <w:shd w:val="clear" w:color="auto" w:fill="auto"/>
                  <w:hideMark/>
                </w:tcPr>
                <w:p w14:paraId="6EEB2B53" w14:textId="77777777" w:rsidR="001B6A35" w:rsidRDefault="001B6A35">
                  <w:pPr>
                    <w:rPr>
                      <w:rFonts w:ascii="Helvetica" w:hAnsi="Helvetica" w:cs="Helvetica"/>
                      <w:color w:val="000000"/>
                    </w:rPr>
                  </w:pPr>
                </w:p>
              </w:tc>
            </w:tr>
          </w:tbl>
          <w:p w14:paraId="031FB609" w14:textId="77777777" w:rsidR="001B6A35" w:rsidRDefault="001B6A35">
            <w:pPr>
              <w:rPr>
                <w:color w:val="000000"/>
                <w:sz w:val="27"/>
                <w:szCs w:val="27"/>
              </w:rPr>
            </w:pPr>
          </w:p>
        </w:tc>
      </w:tr>
      <w:tr w:rsidR="001B6A35" w14:paraId="04A8519C" w14:textId="77777777" w:rsidTr="001B6A35">
        <w:tc>
          <w:tcPr>
            <w:tcW w:w="0" w:type="auto"/>
            <w:tcMar>
              <w:top w:w="180" w:type="dxa"/>
              <w:left w:w="720" w:type="dxa"/>
              <w:bottom w:w="180" w:type="dxa"/>
              <w:right w:w="720" w:type="dxa"/>
            </w:tcMar>
            <w:hideMark/>
          </w:tcPr>
          <w:p w14:paraId="2C3B93F8" w14:textId="77777777" w:rsidR="001B6A35" w:rsidRDefault="001B6A35">
            <w:pPr>
              <w:pStyle w:val="last-child"/>
              <w:spacing w:before="0" w:beforeAutospacing="0" w:after="0" w:afterAutospacing="0"/>
              <w:rPr>
                <w:rFonts w:ascii="Arial" w:hAnsi="Arial" w:cs="Arial"/>
                <w:color w:val="000000"/>
              </w:rPr>
            </w:pPr>
            <w:r>
              <w:rPr>
                <w:rStyle w:val="Strong"/>
                <w:rFonts w:ascii="Arial" w:hAnsi="Arial" w:cs="Arial"/>
                <w:color w:val="202020"/>
                <w:sz w:val="21"/>
                <w:szCs w:val="21"/>
              </w:rPr>
              <w:t xml:space="preserve">ABOUT 300 </w:t>
            </w:r>
            <w:proofErr w:type="gramStart"/>
            <w:r>
              <w:rPr>
                <w:rStyle w:val="Strong"/>
                <w:rFonts w:ascii="Arial" w:hAnsi="Arial" w:cs="Arial"/>
                <w:color w:val="202020"/>
                <w:sz w:val="21"/>
                <w:szCs w:val="21"/>
              </w:rPr>
              <w:t>ENTERTAINMENT</w:t>
            </w:r>
            <w:proofErr w:type="gramEnd"/>
            <w:r>
              <w:rPr>
                <w:rFonts w:ascii="Arial" w:hAnsi="Arial" w:cs="Arial"/>
                <w:b/>
                <w:bCs/>
                <w:color w:val="202020"/>
                <w:sz w:val="21"/>
                <w:szCs w:val="21"/>
              </w:rPr>
              <w:br/>
            </w:r>
            <w:r>
              <w:rPr>
                <w:rFonts w:ascii="Arial" w:hAnsi="Arial" w:cs="Arial"/>
                <w:color w:val="202020"/>
                <w:sz w:val="21"/>
                <w:szCs w:val="21"/>
              </w:rPr>
              <w:t xml:space="preserve">Since launching in 2012, 300 Entertainment has groomed, grown, and galvanized a new generation of superstars across hip-hop, rock, pop, electronic, and alternative. 300’s development-focused and digital-centric disruption has quietly elevated the brand to the cutting edge of both music and culture. Among many achievements, roster acts have garnered a total of 4 GRAMMY® Awards, 13 GRAMMY® Award nominations, a Shorty Award, nearly 200 RIAA gold, platinum, multi-platinum, and diamond-certified singles, NAACP Award, American Music Award, BET Award nominations and wins. Led by CEO and Co-founder Kevin Liles, the label has positioned itself at the forefront of streaming. Its revenue is comprised of 95% streaming and the label has garnered over 75 billion cumulative streams to date. The company has also been named one of Inc. Magazine's Best </w:t>
            </w:r>
            <w:proofErr w:type="gramStart"/>
            <w:r>
              <w:rPr>
                <w:rFonts w:ascii="Arial" w:hAnsi="Arial" w:cs="Arial"/>
                <w:color w:val="202020"/>
                <w:sz w:val="21"/>
                <w:szCs w:val="21"/>
              </w:rPr>
              <w:t>Workplaces, and</w:t>
            </w:r>
            <w:proofErr w:type="gramEnd"/>
            <w:r>
              <w:rPr>
                <w:rFonts w:ascii="Arial" w:hAnsi="Arial" w:cs="Arial"/>
                <w:color w:val="202020"/>
                <w:sz w:val="21"/>
                <w:szCs w:val="21"/>
              </w:rPr>
              <w:t xml:space="preserve"> was included on Fast Company’s Brands That Matter list as well as Fast Company’s Best Workplaces for Innovators list (Small Company category). 300 has also consistently championed social justice and social responsibility. In recent years, the company implemented the 300 Entertainment Social Justice League, several large-scale donations, and a forthcoming 501c3 for the company that seeks restorative justice for families of police killings.</w:t>
            </w:r>
            <w:r>
              <w:rPr>
                <w:rFonts w:ascii="Arial" w:hAnsi="Arial" w:cs="Arial"/>
                <w:color w:val="202020"/>
                <w:sz w:val="21"/>
                <w:szCs w:val="21"/>
              </w:rPr>
              <w:br/>
            </w:r>
            <w:r>
              <w:rPr>
                <w:rFonts w:ascii="Arial" w:hAnsi="Arial" w:cs="Arial"/>
                <w:color w:val="202020"/>
                <w:sz w:val="21"/>
                <w:szCs w:val="21"/>
              </w:rPr>
              <w:br/>
              <w:t xml:space="preserve">300 Entertainment’s talent includes Mary J. Blige, Megan </w:t>
            </w:r>
            <w:proofErr w:type="gramStart"/>
            <w:r>
              <w:rPr>
                <w:rFonts w:ascii="Arial" w:hAnsi="Arial" w:cs="Arial"/>
                <w:color w:val="202020"/>
                <w:sz w:val="21"/>
                <w:szCs w:val="21"/>
              </w:rPr>
              <w:t>Thee</w:t>
            </w:r>
            <w:proofErr w:type="gramEnd"/>
            <w:r>
              <w:rPr>
                <w:rFonts w:ascii="Arial" w:hAnsi="Arial" w:cs="Arial"/>
                <w:color w:val="202020"/>
                <w:sz w:val="21"/>
                <w:szCs w:val="21"/>
              </w:rPr>
              <w:t xml:space="preserve"> Stallion, Young Thug, Gunna, Lil Keed, Tee Grizzley, Famous </w:t>
            </w:r>
            <w:proofErr w:type="spellStart"/>
            <w:r>
              <w:rPr>
                <w:rFonts w:ascii="Arial" w:hAnsi="Arial" w:cs="Arial"/>
                <w:color w:val="202020"/>
                <w:sz w:val="21"/>
                <w:szCs w:val="21"/>
              </w:rPr>
              <w:t>Dex</w:t>
            </w:r>
            <w:proofErr w:type="spellEnd"/>
            <w:r>
              <w:rPr>
                <w:rFonts w:ascii="Arial" w:hAnsi="Arial" w:cs="Arial"/>
                <w:color w:val="202020"/>
                <w:sz w:val="21"/>
                <w:szCs w:val="21"/>
              </w:rPr>
              <w:t xml:space="preserve">, Highly Suspect, Fetty </w:t>
            </w:r>
            <w:proofErr w:type="spellStart"/>
            <w:r>
              <w:rPr>
                <w:rFonts w:ascii="Arial" w:hAnsi="Arial" w:cs="Arial"/>
                <w:color w:val="202020"/>
                <w:sz w:val="21"/>
                <w:szCs w:val="21"/>
              </w:rPr>
              <w:t>Wap</w:t>
            </w:r>
            <w:proofErr w:type="spellEnd"/>
            <w:r>
              <w:rPr>
                <w:rFonts w:ascii="Arial" w:hAnsi="Arial" w:cs="Arial"/>
                <w:color w:val="202020"/>
                <w:sz w:val="21"/>
                <w:szCs w:val="21"/>
              </w:rPr>
              <w:t>, Drax Project, YNW Melly, Bailey Bryan, and more. 300 Entertainment has since launched ventures and partnerships such as Young Thug’s YSL, Shy Glizzy’s Glizzy Gang, and RGF Island.</w:t>
            </w:r>
          </w:p>
        </w:tc>
      </w:tr>
      <w:tr w:rsidR="001B6A35" w14:paraId="2DDD6A1A" w14:textId="77777777" w:rsidTr="001B6A35">
        <w:tc>
          <w:tcPr>
            <w:tcW w:w="0" w:type="auto"/>
            <w:shd w:val="clear" w:color="auto" w:fill="auto"/>
            <w:tcMar>
              <w:top w:w="180" w:type="dxa"/>
              <w:left w:w="720" w:type="dxa"/>
              <w:bottom w:w="180" w:type="dxa"/>
              <w:right w:w="720" w:type="dxa"/>
            </w:tcMar>
            <w:hideMark/>
          </w:tcPr>
          <w:tbl>
            <w:tblPr>
              <w:tblW w:w="5000" w:type="pct"/>
              <w:tblCellMar>
                <w:left w:w="0" w:type="dxa"/>
                <w:right w:w="0" w:type="dxa"/>
              </w:tblCellMar>
              <w:tblLook w:val="04A0" w:firstRow="1" w:lastRow="0" w:firstColumn="1" w:lastColumn="0" w:noHBand="0" w:noVBand="1"/>
            </w:tblPr>
            <w:tblGrid>
              <w:gridCol w:w="7920"/>
            </w:tblGrid>
            <w:tr w:rsidR="001B6A35" w14:paraId="2F5C267C" w14:textId="77777777">
              <w:tc>
                <w:tcPr>
                  <w:tcW w:w="0" w:type="auto"/>
                  <w:tcBorders>
                    <w:top w:val="dotted" w:sz="2" w:space="0" w:color="000000"/>
                  </w:tcBorders>
                  <w:shd w:val="clear" w:color="auto" w:fill="auto"/>
                  <w:hideMark/>
                </w:tcPr>
                <w:p w14:paraId="484F9035" w14:textId="77777777" w:rsidR="001B6A35" w:rsidRDefault="001B6A35">
                  <w:pPr>
                    <w:rPr>
                      <w:rFonts w:ascii="Arial" w:hAnsi="Arial" w:cs="Arial"/>
                      <w:color w:val="000000"/>
                    </w:rPr>
                  </w:pPr>
                </w:p>
              </w:tc>
            </w:tr>
          </w:tbl>
          <w:p w14:paraId="7D3D25BB" w14:textId="77777777" w:rsidR="001B6A35" w:rsidRDefault="001B6A35">
            <w:pPr>
              <w:rPr>
                <w:color w:val="000000"/>
                <w:sz w:val="27"/>
                <w:szCs w:val="27"/>
              </w:rPr>
            </w:pPr>
          </w:p>
        </w:tc>
      </w:tr>
      <w:tr w:rsidR="001B6A35" w14:paraId="46D4CDE5" w14:textId="77777777" w:rsidTr="001B6A35">
        <w:tc>
          <w:tcPr>
            <w:tcW w:w="0" w:type="auto"/>
            <w:tcMar>
              <w:top w:w="180" w:type="dxa"/>
              <w:left w:w="720" w:type="dxa"/>
              <w:bottom w:w="180" w:type="dxa"/>
              <w:right w:w="720" w:type="dxa"/>
            </w:tcMar>
            <w:hideMark/>
          </w:tcPr>
          <w:p w14:paraId="223C21F7" w14:textId="77777777" w:rsidR="001B6A35" w:rsidRDefault="001B6A35" w:rsidP="001B6A35">
            <w:pPr>
              <w:pStyle w:val="NormalWeb"/>
              <w:spacing w:before="0" w:beforeAutospacing="0" w:after="360" w:afterAutospacing="0"/>
              <w:rPr>
                <w:rFonts w:ascii="Helvetica" w:hAnsi="Helvetica" w:cs="Helvetica"/>
                <w:color w:val="000000"/>
              </w:rPr>
            </w:pPr>
            <w:r>
              <w:rPr>
                <w:rStyle w:val="Strong"/>
                <w:rFonts w:ascii="Helvetica" w:hAnsi="Helvetica" w:cs="Helvetica"/>
                <w:color w:val="222222"/>
                <w:sz w:val="22"/>
                <w:szCs w:val="22"/>
                <w:u w:val="single"/>
              </w:rPr>
              <w:t>Media Contacts for Mary J. Blige:</w:t>
            </w:r>
            <w:r>
              <w:rPr>
                <w:rFonts w:ascii="Helvetica" w:hAnsi="Helvetica" w:cs="Helvetica"/>
                <w:b/>
                <w:bCs/>
                <w:color w:val="222222"/>
                <w:sz w:val="22"/>
                <w:szCs w:val="22"/>
                <w:u w:val="single"/>
              </w:rPr>
              <w:br/>
            </w:r>
            <w:r>
              <w:rPr>
                <w:rStyle w:val="Strong"/>
                <w:rFonts w:ascii="Helvetica" w:hAnsi="Helvetica" w:cs="Helvetica"/>
                <w:color w:val="222222"/>
                <w:sz w:val="22"/>
                <w:szCs w:val="22"/>
              </w:rPr>
              <w:t>The Lede Company</w:t>
            </w:r>
            <w:r>
              <w:rPr>
                <w:rFonts w:ascii="Helvetica" w:hAnsi="Helvetica" w:cs="Helvetica"/>
                <w:b/>
                <w:bCs/>
                <w:color w:val="222222"/>
                <w:sz w:val="22"/>
                <w:szCs w:val="22"/>
              </w:rPr>
              <w:br/>
            </w:r>
            <w:r>
              <w:rPr>
                <w:rFonts w:ascii="Helvetica" w:hAnsi="Helvetica" w:cs="Helvetica"/>
                <w:color w:val="222222"/>
                <w:sz w:val="22"/>
                <w:szCs w:val="22"/>
              </w:rPr>
              <w:t>Amanda Silverman</w:t>
            </w:r>
            <w:r>
              <w:rPr>
                <w:rFonts w:ascii="Helvetica" w:hAnsi="Helvetica" w:cs="Helvetica"/>
                <w:color w:val="222222"/>
                <w:sz w:val="22"/>
                <w:szCs w:val="22"/>
              </w:rPr>
              <w:br/>
            </w:r>
            <w:r>
              <w:rPr>
                <w:rFonts w:ascii="Helvetica" w:hAnsi="Helvetica" w:cs="Helvetica"/>
                <w:color w:val="1155CC"/>
                <w:sz w:val="22"/>
                <w:szCs w:val="22"/>
              </w:rPr>
              <w:t>Amanda.Silverman@LedeCompany.com</w:t>
            </w:r>
            <w:r>
              <w:rPr>
                <w:rFonts w:ascii="Helvetica" w:hAnsi="Helvetica" w:cs="Helvetica"/>
                <w:color w:val="1155CC"/>
                <w:sz w:val="22"/>
                <w:szCs w:val="22"/>
              </w:rPr>
              <w:br/>
            </w:r>
            <w:r>
              <w:rPr>
                <w:rFonts w:ascii="Helvetica" w:hAnsi="Helvetica" w:cs="Helvetica"/>
                <w:color w:val="1155CC"/>
                <w:sz w:val="22"/>
                <w:szCs w:val="22"/>
              </w:rPr>
              <w:br/>
            </w:r>
            <w:r>
              <w:rPr>
                <w:rFonts w:ascii="Helvetica" w:hAnsi="Helvetica" w:cs="Helvetica"/>
                <w:color w:val="222222"/>
                <w:sz w:val="22"/>
                <w:szCs w:val="22"/>
              </w:rPr>
              <w:t>Dvora Englefield</w:t>
            </w:r>
            <w:r>
              <w:rPr>
                <w:rFonts w:ascii="Helvetica" w:hAnsi="Helvetica" w:cs="Helvetica"/>
                <w:color w:val="222222"/>
                <w:sz w:val="22"/>
                <w:szCs w:val="22"/>
              </w:rPr>
              <w:br/>
            </w:r>
            <w:r>
              <w:rPr>
                <w:rFonts w:ascii="Helvetica" w:hAnsi="Helvetica" w:cs="Helvetica"/>
                <w:color w:val="1155CC"/>
                <w:sz w:val="22"/>
                <w:szCs w:val="22"/>
              </w:rPr>
              <w:t>Dvora.Englefield@LedeCompany.com</w:t>
            </w:r>
            <w:r>
              <w:rPr>
                <w:rFonts w:ascii="Helvetica" w:hAnsi="Helvetica" w:cs="Helvetica"/>
                <w:color w:val="1155CC"/>
                <w:sz w:val="22"/>
                <w:szCs w:val="22"/>
              </w:rPr>
              <w:br/>
            </w:r>
            <w:r>
              <w:rPr>
                <w:rFonts w:ascii="Helvetica" w:hAnsi="Helvetica" w:cs="Helvetica"/>
                <w:color w:val="1155CC"/>
                <w:sz w:val="22"/>
                <w:szCs w:val="22"/>
              </w:rPr>
              <w:br/>
            </w:r>
            <w:r>
              <w:rPr>
                <w:rFonts w:ascii="Helvetica" w:hAnsi="Helvetica" w:cs="Helvetica"/>
                <w:color w:val="222222"/>
                <w:sz w:val="22"/>
                <w:szCs w:val="22"/>
              </w:rPr>
              <w:t xml:space="preserve">Amanda Della </w:t>
            </w:r>
            <w:proofErr w:type="spellStart"/>
            <w:r>
              <w:rPr>
                <w:rFonts w:ascii="Helvetica" w:hAnsi="Helvetica" w:cs="Helvetica"/>
                <w:color w:val="222222"/>
                <w:sz w:val="22"/>
                <w:szCs w:val="22"/>
              </w:rPr>
              <w:t>Ragione</w:t>
            </w:r>
            <w:proofErr w:type="spellEnd"/>
            <w:r>
              <w:rPr>
                <w:rFonts w:ascii="Helvetica" w:hAnsi="Helvetica" w:cs="Helvetica"/>
                <w:color w:val="222222"/>
                <w:sz w:val="22"/>
                <w:szCs w:val="22"/>
              </w:rPr>
              <w:br/>
            </w:r>
            <w:r>
              <w:rPr>
                <w:rFonts w:ascii="Helvetica" w:hAnsi="Helvetica" w:cs="Helvetica"/>
                <w:color w:val="1155CC"/>
                <w:sz w:val="22"/>
                <w:szCs w:val="22"/>
              </w:rPr>
              <w:t>Amanda.Dellaragione@ledecompany.com</w:t>
            </w:r>
          </w:p>
          <w:p w14:paraId="77EFD53F" w14:textId="77777777" w:rsidR="001B6A35" w:rsidRDefault="001B6A35" w:rsidP="001B6A35">
            <w:pPr>
              <w:pStyle w:val="last-child"/>
              <w:spacing w:before="0" w:beforeAutospacing="0" w:after="0" w:afterAutospacing="0"/>
              <w:rPr>
                <w:rFonts w:ascii="Helvetica" w:hAnsi="Helvetica" w:cs="Helvetica"/>
                <w:color w:val="000000"/>
              </w:rPr>
            </w:pPr>
            <w:r>
              <w:rPr>
                <w:rStyle w:val="Strong"/>
                <w:rFonts w:ascii="Helvetica" w:hAnsi="Helvetica" w:cs="Helvetica"/>
                <w:color w:val="222222"/>
                <w:sz w:val="22"/>
                <w:szCs w:val="22"/>
                <w:u w:val="single"/>
              </w:rPr>
              <w:t>Media Contact for 300 Entertainment:</w:t>
            </w:r>
            <w:r>
              <w:rPr>
                <w:rFonts w:ascii="Helvetica" w:hAnsi="Helvetica" w:cs="Helvetica"/>
                <w:b/>
                <w:bCs/>
                <w:color w:val="222222"/>
                <w:sz w:val="22"/>
                <w:szCs w:val="22"/>
                <w:u w:val="single"/>
              </w:rPr>
              <w:br/>
            </w:r>
            <w:r>
              <w:rPr>
                <w:rFonts w:ascii="Helvetica" w:hAnsi="Helvetica" w:cs="Helvetica"/>
                <w:color w:val="222222"/>
                <w:sz w:val="22"/>
                <w:szCs w:val="22"/>
              </w:rPr>
              <w:t>Lily Golightly</w:t>
            </w:r>
            <w:r>
              <w:rPr>
                <w:rFonts w:ascii="Helvetica" w:hAnsi="Helvetica" w:cs="Helvetica"/>
                <w:color w:val="222222"/>
                <w:sz w:val="22"/>
                <w:szCs w:val="22"/>
              </w:rPr>
              <w:br/>
            </w:r>
            <w:r>
              <w:rPr>
                <w:rFonts w:ascii="Helvetica" w:hAnsi="Helvetica" w:cs="Helvetica"/>
                <w:color w:val="1155CC"/>
                <w:sz w:val="22"/>
                <w:szCs w:val="22"/>
              </w:rPr>
              <w:t>lily@threehundred.biz</w:t>
            </w:r>
          </w:p>
        </w:tc>
      </w:tr>
      <w:tr w:rsidR="001B6A35" w14:paraId="1B1E07C2" w14:textId="77777777" w:rsidTr="001B6A35">
        <w:tc>
          <w:tcPr>
            <w:tcW w:w="0" w:type="auto"/>
            <w:shd w:val="clear" w:color="auto" w:fill="auto"/>
            <w:tcMar>
              <w:top w:w="60" w:type="dxa"/>
              <w:left w:w="720" w:type="dxa"/>
              <w:bottom w:w="180" w:type="dxa"/>
              <w:right w:w="720" w:type="dxa"/>
            </w:tcMar>
            <w:hideMark/>
          </w:tcPr>
          <w:tbl>
            <w:tblPr>
              <w:tblW w:w="5000" w:type="pct"/>
              <w:tblCellMar>
                <w:left w:w="0" w:type="dxa"/>
                <w:right w:w="0" w:type="dxa"/>
              </w:tblCellMar>
              <w:tblLook w:val="04A0" w:firstRow="1" w:lastRow="0" w:firstColumn="1" w:lastColumn="0" w:noHBand="0" w:noVBand="1"/>
            </w:tblPr>
            <w:tblGrid>
              <w:gridCol w:w="7920"/>
            </w:tblGrid>
            <w:tr w:rsidR="001B6A35" w14:paraId="24CD31EE" w14:textId="77777777">
              <w:tc>
                <w:tcPr>
                  <w:tcW w:w="0" w:type="auto"/>
                  <w:tcBorders>
                    <w:top w:val="dotted" w:sz="2" w:space="0" w:color="000000"/>
                  </w:tcBorders>
                  <w:shd w:val="clear" w:color="auto" w:fill="auto"/>
                  <w:hideMark/>
                </w:tcPr>
                <w:p w14:paraId="6CEB9558" w14:textId="77777777" w:rsidR="001B6A35" w:rsidRDefault="001B6A35">
                  <w:pPr>
                    <w:rPr>
                      <w:rFonts w:ascii="Helvetica" w:hAnsi="Helvetica" w:cs="Helvetica"/>
                      <w:color w:val="000000"/>
                    </w:rPr>
                  </w:pPr>
                </w:p>
              </w:tc>
            </w:tr>
          </w:tbl>
          <w:p w14:paraId="6F012CBB" w14:textId="77777777" w:rsidR="001B6A35" w:rsidRDefault="001B6A35">
            <w:pPr>
              <w:rPr>
                <w:color w:val="000000"/>
                <w:sz w:val="27"/>
                <w:szCs w:val="27"/>
              </w:rPr>
            </w:pPr>
          </w:p>
        </w:tc>
      </w:tr>
      <w:tr w:rsidR="001B6A35" w14:paraId="6C47DB5A" w14:textId="77777777" w:rsidTr="001B6A35">
        <w:tc>
          <w:tcPr>
            <w:tcW w:w="0" w:type="auto"/>
            <w:shd w:val="clear" w:color="auto" w:fill="auto"/>
            <w:tcMar>
              <w:top w:w="60" w:type="dxa"/>
              <w:left w:w="720" w:type="dxa"/>
              <w:bottom w:w="60" w:type="dxa"/>
              <w:right w:w="720" w:type="dxa"/>
            </w:tcMar>
            <w:hideMark/>
          </w:tcPr>
          <w:tbl>
            <w:tblPr>
              <w:tblW w:w="5000" w:type="pct"/>
              <w:tblCellMar>
                <w:left w:w="0" w:type="dxa"/>
                <w:right w:w="0" w:type="dxa"/>
              </w:tblCellMar>
              <w:tblLook w:val="04A0" w:firstRow="1" w:lastRow="0" w:firstColumn="1" w:lastColumn="0" w:noHBand="0" w:noVBand="1"/>
            </w:tblPr>
            <w:tblGrid>
              <w:gridCol w:w="7920"/>
            </w:tblGrid>
            <w:tr w:rsidR="001B6A35" w14:paraId="5DBBD6E5" w14:textId="77777777">
              <w:tc>
                <w:tcPr>
                  <w:tcW w:w="0" w:type="auto"/>
                  <w:tcBorders>
                    <w:top w:val="single" w:sz="18" w:space="0" w:color="000000"/>
                  </w:tcBorders>
                  <w:shd w:val="clear" w:color="auto" w:fill="auto"/>
                  <w:hideMark/>
                </w:tcPr>
                <w:p w14:paraId="6A1C60D6" w14:textId="77777777" w:rsidR="001B6A35" w:rsidRDefault="001B6A35">
                  <w:pPr>
                    <w:rPr>
                      <w:sz w:val="20"/>
                      <w:szCs w:val="20"/>
                    </w:rPr>
                  </w:pPr>
                </w:p>
              </w:tc>
            </w:tr>
          </w:tbl>
          <w:p w14:paraId="0A2FF147" w14:textId="77777777" w:rsidR="001B6A35" w:rsidRDefault="001B6A35">
            <w:pPr>
              <w:rPr>
                <w:color w:val="000000"/>
                <w:sz w:val="27"/>
                <w:szCs w:val="27"/>
              </w:rPr>
            </w:pPr>
          </w:p>
        </w:tc>
      </w:tr>
      <w:tr w:rsidR="001B6A35" w14:paraId="00541400" w14:textId="77777777" w:rsidTr="001B6A35">
        <w:tc>
          <w:tcPr>
            <w:tcW w:w="0" w:type="auto"/>
            <w:tcMar>
              <w:top w:w="60" w:type="dxa"/>
              <w:left w:w="720" w:type="dxa"/>
              <w:bottom w:w="180" w:type="dxa"/>
              <w:right w:w="720" w:type="dxa"/>
            </w:tcMar>
            <w:hideMark/>
          </w:tcPr>
          <w:tbl>
            <w:tblPr>
              <w:tblW w:w="5000" w:type="pct"/>
              <w:jc w:val="center"/>
              <w:tblCellMar>
                <w:left w:w="0" w:type="dxa"/>
                <w:right w:w="0" w:type="dxa"/>
              </w:tblCellMar>
              <w:tblLook w:val="04A0" w:firstRow="1" w:lastRow="0" w:firstColumn="1" w:lastColumn="0" w:noHBand="0" w:noVBand="1"/>
            </w:tblPr>
            <w:tblGrid>
              <w:gridCol w:w="7920"/>
            </w:tblGrid>
            <w:tr w:rsidR="001B6A35" w14:paraId="0C27C7EC"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7920"/>
                  </w:tblGrid>
                  <w:tr w:rsidR="001B6A35" w14:paraId="707FBB02" w14:textId="77777777">
                    <w:tc>
                      <w:tcPr>
                        <w:tcW w:w="5000" w:type="pct"/>
                        <w:hideMark/>
                      </w:tcPr>
                      <w:tbl>
                        <w:tblPr>
                          <w:tblW w:w="5000" w:type="pct"/>
                          <w:tblCellMar>
                            <w:left w:w="0" w:type="dxa"/>
                            <w:right w:w="0" w:type="dxa"/>
                          </w:tblCellMar>
                          <w:tblLook w:val="04A0" w:firstRow="1" w:lastRow="0" w:firstColumn="1" w:lastColumn="0" w:noHBand="0" w:noVBand="1"/>
                        </w:tblPr>
                        <w:tblGrid>
                          <w:gridCol w:w="7920"/>
                        </w:tblGrid>
                        <w:tr w:rsidR="001B6A35" w14:paraId="538D7F22" w14:textId="77777777">
                          <w:tc>
                            <w:tcPr>
                              <w:tcW w:w="0" w:type="auto"/>
                              <w:tcMar>
                                <w:top w:w="30" w:type="dxa"/>
                                <w:left w:w="0" w:type="dxa"/>
                                <w:bottom w:w="30" w:type="dxa"/>
                                <w:right w:w="0" w:type="dxa"/>
                              </w:tcMar>
                              <w:hideMark/>
                            </w:tcPr>
                            <w:p w14:paraId="1BB6EC21" w14:textId="23D9D613" w:rsidR="001B6A35" w:rsidRDefault="001B6A35">
                              <w:pPr>
                                <w:jc w:val="center"/>
                                <w:rPr>
                                  <w:sz w:val="24"/>
                                  <w:szCs w:val="24"/>
                                </w:rPr>
                              </w:pPr>
                              <w:r>
                                <w:rPr>
                                  <w:noProof/>
                                </w:rPr>
                                <w:drawing>
                                  <wp:inline distT="0" distB="0" distL="0" distR="0" wp14:anchorId="164ED7F6" wp14:editId="78EC7F3A">
                                    <wp:extent cx="647700" cy="647700"/>
                                    <wp:effectExtent l="0" t="0" r="0" b="0"/>
                                    <wp:docPr id="134" name="Picture 1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bl>
                      <w:p w14:paraId="765330B0" w14:textId="77777777" w:rsidR="001B6A35" w:rsidRDefault="001B6A35"/>
                    </w:tc>
                  </w:tr>
                </w:tbl>
                <w:p w14:paraId="6F362B4B" w14:textId="77777777" w:rsidR="001B6A35" w:rsidRDefault="001B6A35">
                  <w:pPr>
                    <w:rPr>
                      <w:sz w:val="24"/>
                      <w:szCs w:val="24"/>
                    </w:rPr>
                  </w:pPr>
                </w:p>
              </w:tc>
            </w:tr>
          </w:tbl>
          <w:p w14:paraId="6D2D5CF5" w14:textId="77777777" w:rsidR="001B6A35" w:rsidRDefault="001B6A35">
            <w:pPr>
              <w:rPr>
                <w:color w:val="000000"/>
                <w:sz w:val="27"/>
                <w:szCs w:val="27"/>
              </w:rPr>
            </w:pPr>
          </w:p>
        </w:tc>
      </w:tr>
    </w:tbl>
    <w:p w14:paraId="1D6596F0" w14:textId="77777777" w:rsidR="00C4743B" w:rsidRPr="001B6A35" w:rsidRDefault="00C4743B" w:rsidP="001B6A35"/>
    <w:sectPr w:rsidR="00C4743B" w:rsidRPr="001B6A35" w:rsidSect="00CC4051">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51"/>
    <w:rsid w:val="000A26CF"/>
    <w:rsid w:val="001B6A35"/>
    <w:rsid w:val="001C0B16"/>
    <w:rsid w:val="00227846"/>
    <w:rsid w:val="002F4351"/>
    <w:rsid w:val="004418C6"/>
    <w:rsid w:val="00455784"/>
    <w:rsid w:val="004F3410"/>
    <w:rsid w:val="00581A35"/>
    <w:rsid w:val="00597454"/>
    <w:rsid w:val="0064205B"/>
    <w:rsid w:val="007778FE"/>
    <w:rsid w:val="0086100F"/>
    <w:rsid w:val="0088100C"/>
    <w:rsid w:val="008B46C1"/>
    <w:rsid w:val="008D0EF1"/>
    <w:rsid w:val="0094172E"/>
    <w:rsid w:val="009571D1"/>
    <w:rsid w:val="00A86D57"/>
    <w:rsid w:val="00AC3A31"/>
    <w:rsid w:val="00B42262"/>
    <w:rsid w:val="00BF0B55"/>
    <w:rsid w:val="00C27FE2"/>
    <w:rsid w:val="00C4743B"/>
    <w:rsid w:val="00CB28D2"/>
    <w:rsid w:val="00CC4051"/>
    <w:rsid w:val="00D03844"/>
    <w:rsid w:val="00D05726"/>
    <w:rsid w:val="00D96696"/>
    <w:rsid w:val="00E07395"/>
    <w:rsid w:val="00E8039F"/>
    <w:rsid w:val="00F12848"/>
    <w:rsid w:val="00F23F16"/>
    <w:rsid w:val="00FB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DA8D"/>
  <w15:chartTrackingRefBased/>
  <w15:docId w15:val="{45A583FE-A57D-4FD6-AF01-07F3BAB0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73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39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07395"/>
    <w:rPr>
      <w:color w:val="0000FF"/>
      <w:u w:val="single"/>
    </w:rPr>
  </w:style>
  <w:style w:type="paragraph" w:customStyle="1" w:styleId="last-child">
    <w:name w:val="last-child"/>
    <w:basedOn w:val="Normal"/>
    <w:rsid w:val="00E0739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07395"/>
    <w:rPr>
      <w:i/>
      <w:iCs/>
    </w:rPr>
  </w:style>
  <w:style w:type="paragraph" w:styleId="NormalWeb">
    <w:name w:val="Normal (Web)"/>
    <w:basedOn w:val="Normal"/>
    <w:uiPriority w:val="99"/>
    <w:semiHidden/>
    <w:unhideWhenUsed/>
    <w:rsid w:val="00E073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7395"/>
    <w:rPr>
      <w:b/>
      <w:bCs/>
    </w:rPr>
  </w:style>
  <w:style w:type="character" w:customStyle="1" w:styleId="org">
    <w:name w:val="org"/>
    <w:basedOn w:val="DefaultParagraphFont"/>
    <w:rsid w:val="0094172E"/>
  </w:style>
  <w:style w:type="character" w:customStyle="1" w:styleId="locality">
    <w:name w:val="locality"/>
    <w:basedOn w:val="DefaultParagraphFont"/>
    <w:rsid w:val="0094172E"/>
  </w:style>
  <w:style w:type="character" w:customStyle="1" w:styleId="region">
    <w:name w:val="region"/>
    <w:basedOn w:val="DefaultParagraphFont"/>
    <w:rsid w:val="0094172E"/>
  </w:style>
  <w:style w:type="character" w:customStyle="1" w:styleId="postal-code">
    <w:name w:val="postal-code"/>
    <w:basedOn w:val="DefaultParagraphFont"/>
    <w:rsid w:val="00941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1358">
      <w:bodyDiv w:val="1"/>
      <w:marLeft w:val="0"/>
      <w:marRight w:val="0"/>
      <w:marTop w:val="0"/>
      <w:marBottom w:val="0"/>
      <w:divBdr>
        <w:top w:val="none" w:sz="0" w:space="0" w:color="auto"/>
        <w:left w:val="none" w:sz="0" w:space="0" w:color="auto"/>
        <w:bottom w:val="none" w:sz="0" w:space="0" w:color="auto"/>
        <w:right w:val="none" w:sz="0" w:space="0" w:color="auto"/>
      </w:divBdr>
    </w:div>
    <w:div w:id="99685293">
      <w:bodyDiv w:val="1"/>
      <w:marLeft w:val="0"/>
      <w:marRight w:val="0"/>
      <w:marTop w:val="0"/>
      <w:marBottom w:val="0"/>
      <w:divBdr>
        <w:top w:val="none" w:sz="0" w:space="0" w:color="auto"/>
        <w:left w:val="none" w:sz="0" w:space="0" w:color="auto"/>
        <w:bottom w:val="none" w:sz="0" w:space="0" w:color="auto"/>
        <w:right w:val="none" w:sz="0" w:space="0" w:color="auto"/>
      </w:divBdr>
    </w:div>
    <w:div w:id="326440328">
      <w:bodyDiv w:val="1"/>
      <w:marLeft w:val="0"/>
      <w:marRight w:val="0"/>
      <w:marTop w:val="0"/>
      <w:marBottom w:val="0"/>
      <w:divBdr>
        <w:top w:val="none" w:sz="0" w:space="0" w:color="auto"/>
        <w:left w:val="none" w:sz="0" w:space="0" w:color="auto"/>
        <w:bottom w:val="none" w:sz="0" w:space="0" w:color="auto"/>
        <w:right w:val="none" w:sz="0" w:space="0" w:color="auto"/>
      </w:divBdr>
      <w:divsChild>
        <w:div w:id="469442380">
          <w:marLeft w:val="0"/>
          <w:marRight w:val="0"/>
          <w:marTop w:val="0"/>
          <w:marBottom w:val="0"/>
          <w:divBdr>
            <w:top w:val="none" w:sz="0" w:space="0" w:color="auto"/>
            <w:left w:val="none" w:sz="0" w:space="0" w:color="auto"/>
            <w:bottom w:val="none" w:sz="0" w:space="0" w:color="auto"/>
            <w:right w:val="none" w:sz="0" w:space="0" w:color="auto"/>
          </w:divBdr>
        </w:div>
      </w:divsChild>
    </w:div>
    <w:div w:id="372461170">
      <w:bodyDiv w:val="1"/>
      <w:marLeft w:val="0"/>
      <w:marRight w:val="0"/>
      <w:marTop w:val="0"/>
      <w:marBottom w:val="0"/>
      <w:divBdr>
        <w:top w:val="none" w:sz="0" w:space="0" w:color="auto"/>
        <w:left w:val="none" w:sz="0" w:space="0" w:color="auto"/>
        <w:bottom w:val="none" w:sz="0" w:space="0" w:color="auto"/>
        <w:right w:val="none" w:sz="0" w:space="0" w:color="auto"/>
      </w:divBdr>
    </w:div>
    <w:div w:id="372468222">
      <w:bodyDiv w:val="1"/>
      <w:marLeft w:val="0"/>
      <w:marRight w:val="0"/>
      <w:marTop w:val="0"/>
      <w:marBottom w:val="0"/>
      <w:divBdr>
        <w:top w:val="none" w:sz="0" w:space="0" w:color="auto"/>
        <w:left w:val="none" w:sz="0" w:space="0" w:color="auto"/>
        <w:bottom w:val="none" w:sz="0" w:space="0" w:color="auto"/>
        <w:right w:val="none" w:sz="0" w:space="0" w:color="auto"/>
      </w:divBdr>
    </w:div>
    <w:div w:id="411513244">
      <w:bodyDiv w:val="1"/>
      <w:marLeft w:val="0"/>
      <w:marRight w:val="0"/>
      <w:marTop w:val="0"/>
      <w:marBottom w:val="0"/>
      <w:divBdr>
        <w:top w:val="none" w:sz="0" w:space="0" w:color="auto"/>
        <w:left w:val="none" w:sz="0" w:space="0" w:color="auto"/>
        <w:bottom w:val="none" w:sz="0" w:space="0" w:color="auto"/>
        <w:right w:val="none" w:sz="0" w:space="0" w:color="auto"/>
      </w:divBdr>
      <w:divsChild>
        <w:div w:id="440564193">
          <w:marLeft w:val="0"/>
          <w:marRight w:val="0"/>
          <w:marTop w:val="0"/>
          <w:marBottom w:val="0"/>
          <w:divBdr>
            <w:top w:val="none" w:sz="0" w:space="0" w:color="auto"/>
            <w:left w:val="none" w:sz="0" w:space="0" w:color="auto"/>
            <w:bottom w:val="none" w:sz="0" w:space="0" w:color="auto"/>
            <w:right w:val="none" w:sz="0" w:space="0" w:color="auto"/>
          </w:divBdr>
        </w:div>
      </w:divsChild>
    </w:div>
    <w:div w:id="465515281">
      <w:bodyDiv w:val="1"/>
      <w:marLeft w:val="0"/>
      <w:marRight w:val="0"/>
      <w:marTop w:val="0"/>
      <w:marBottom w:val="0"/>
      <w:divBdr>
        <w:top w:val="none" w:sz="0" w:space="0" w:color="auto"/>
        <w:left w:val="none" w:sz="0" w:space="0" w:color="auto"/>
        <w:bottom w:val="none" w:sz="0" w:space="0" w:color="auto"/>
        <w:right w:val="none" w:sz="0" w:space="0" w:color="auto"/>
      </w:divBdr>
    </w:div>
    <w:div w:id="548028254">
      <w:bodyDiv w:val="1"/>
      <w:marLeft w:val="0"/>
      <w:marRight w:val="0"/>
      <w:marTop w:val="0"/>
      <w:marBottom w:val="0"/>
      <w:divBdr>
        <w:top w:val="none" w:sz="0" w:space="0" w:color="auto"/>
        <w:left w:val="none" w:sz="0" w:space="0" w:color="auto"/>
        <w:bottom w:val="none" w:sz="0" w:space="0" w:color="auto"/>
        <w:right w:val="none" w:sz="0" w:space="0" w:color="auto"/>
      </w:divBdr>
      <w:divsChild>
        <w:div w:id="1122070655">
          <w:marLeft w:val="0"/>
          <w:marRight w:val="0"/>
          <w:marTop w:val="0"/>
          <w:marBottom w:val="0"/>
          <w:divBdr>
            <w:top w:val="none" w:sz="0" w:space="0" w:color="auto"/>
            <w:left w:val="none" w:sz="0" w:space="0" w:color="auto"/>
            <w:bottom w:val="none" w:sz="0" w:space="0" w:color="auto"/>
            <w:right w:val="none" w:sz="0" w:space="0" w:color="auto"/>
          </w:divBdr>
        </w:div>
      </w:divsChild>
    </w:div>
    <w:div w:id="551379772">
      <w:bodyDiv w:val="1"/>
      <w:marLeft w:val="0"/>
      <w:marRight w:val="0"/>
      <w:marTop w:val="0"/>
      <w:marBottom w:val="0"/>
      <w:divBdr>
        <w:top w:val="none" w:sz="0" w:space="0" w:color="auto"/>
        <w:left w:val="none" w:sz="0" w:space="0" w:color="auto"/>
        <w:bottom w:val="none" w:sz="0" w:space="0" w:color="auto"/>
        <w:right w:val="none" w:sz="0" w:space="0" w:color="auto"/>
      </w:divBdr>
      <w:divsChild>
        <w:div w:id="1818843299">
          <w:marLeft w:val="0"/>
          <w:marRight w:val="0"/>
          <w:marTop w:val="0"/>
          <w:marBottom w:val="0"/>
          <w:divBdr>
            <w:top w:val="none" w:sz="0" w:space="0" w:color="auto"/>
            <w:left w:val="none" w:sz="0" w:space="0" w:color="auto"/>
            <w:bottom w:val="none" w:sz="0" w:space="0" w:color="auto"/>
            <w:right w:val="none" w:sz="0" w:space="0" w:color="auto"/>
          </w:divBdr>
        </w:div>
      </w:divsChild>
    </w:div>
    <w:div w:id="629438877">
      <w:bodyDiv w:val="1"/>
      <w:marLeft w:val="0"/>
      <w:marRight w:val="0"/>
      <w:marTop w:val="0"/>
      <w:marBottom w:val="0"/>
      <w:divBdr>
        <w:top w:val="none" w:sz="0" w:space="0" w:color="auto"/>
        <w:left w:val="none" w:sz="0" w:space="0" w:color="auto"/>
        <w:bottom w:val="none" w:sz="0" w:space="0" w:color="auto"/>
        <w:right w:val="none" w:sz="0" w:space="0" w:color="auto"/>
      </w:divBdr>
    </w:div>
    <w:div w:id="638196277">
      <w:bodyDiv w:val="1"/>
      <w:marLeft w:val="0"/>
      <w:marRight w:val="0"/>
      <w:marTop w:val="0"/>
      <w:marBottom w:val="0"/>
      <w:divBdr>
        <w:top w:val="none" w:sz="0" w:space="0" w:color="auto"/>
        <w:left w:val="none" w:sz="0" w:space="0" w:color="auto"/>
        <w:bottom w:val="none" w:sz="0" w:space="0" w:color="auto"/>
        <w:right w:val="none" w:sz="0" w:space="0" w:color="auto"/>
      </w:divBdr>
      <w:divsChild>
        <w:div w:id="1776174774">
          <w:marLeft w:val="0"/>
          <w:marRight w:val="0"/>
          <w:marTop w:val="0"/>
          <w:marBottom w:val="0"/>
          <w:divBdr>
            <w:top w:val="none" w:sz="0" w:space="0" w:color="auto"/>
            <w:left w:val="none" w:sz="0" w:space="0" w:color="auto"/>
            <w:bottom w:val="none" w:sz="0" w:space="0" w:color="auto"/>
            <w:right w:val="none" w:sz="0" w:space="0" w:color="auto"/>
          </w:divBdr>
        </w:div>
      </w:divsChild>
    </w:div>
    <w:div w:id="721438929">
      <w:bodyDiv w:val="1"/>
      <w:marLeft w:val="0"/>
      <w:marRight w:val="0"/>
      <w:marTop w:val="0"/>
      <w:marBottom w:val="0"/>
      <w:divBdr>
        <w:top w:val="none" w:sz="0" w:space="0" w:color="auto"/>
        <w:left w:val="none" w:sz="0" w:space="0" w:color="auto"/>
        <w:bottom w:val="none" w:sz="0" w:space="0" w:color="auto"/>
        <w:right w:val="none" w:sz="0" w:space="0" w:color="auto"/>
      </w:divBdr>
    </w:div>
    <w:div w:id="767769435">
      <w:bodyDiv w:val="1"/>
      <w:marLeft w:val="0"/>
      <w:marRight w:val="0"/>
      <w:marTop w:val="0"/>
      <w:marBottom w:val="0"/>
      <w:divBdr>
        <w:top w:val="none" w:sz="0" w:space="0" w:color="auto"/>
        <w:left w:val="none" w:sz="0" w:space="0" w:color="auto"/>
        <w:bottom w:val="none" w:sz="0" w:space="0" w:color="auto"/>
        <w:right w:val="none" w:sz="0" w:space="0" w:color="auto"/>
      </w:divBdr>
      <w:divsChild>
        <w:div w:id="25297325">
          <w:marLeft w:val="0"/>
          <w:marRight w:val="0"/>
          <w:marTop w:val="0"/>
          <w:marBottom w:val="0"/>
          <w:divBdr>
            <w:top w:val="none" w:sz="0" w:space="0" w:color="auto"/>
            <w:left w:val="none" w:sz="0" w:space="0" w:color="auto"/>
            <w:bottom w:val="none" w:sz="0" w:space="0" w:color="auto"/>
            <w:right w:val="none" w:sz="0" w:space="0" w:color="auto"/>
          </w:divBdr>
        </w:div>
      </w:divsChild>
    </w:div>
    <w:div w:id="813987354">
      <w:bodyDiv w:val="1"/>
      <w:marLeft w:val="0"/>
      <w:marRight w:val="0"/>
      <w:marTop w:val="0"/>
      <w:marBottom w:val="0"/>
      <w:divBdr>
        <w:top w:val="none" w:sz="0" w:space="0" w:color="auto"/>
        <w:left w:val="none" w:sz="0" w:space="0" w:color="auto"/>
        <w:bottom w:val="none" w:sz="0" w:space="0" w:color="auto"/>
        <w:right w:val="none" w:sz="0" w:space="0" w:color="auto"/>
      </w:divBdr>
    </w:div>
    <w:div w:id="814759708">
      <w:bodyDiv w:val="1"/>
      <w:marLeft w:val="0"/>
      <w:marRight w:val="0"/>
      <w:marTop w:val="0"/>
      <w:marBottom w:val="0"/>
      <w:divBdr>
        <w:top w:val="none" w:sz="0" w:space="0" w:color="auto"/>
        <w:left w:val="none" w:sz="0" w:space="0" w:color="auto"/>
        <w:bottom w:val="none" w:sz="0" w:space="0" w:color="auto"/>
        <w:right w:val="none" w:sz="0" w:space="0" w:color="auto"/>
      </w:divBdr>
      <w:divsChild>
        <w:div w:id="1831604896">
          <w:marLeft w:val="0"/>
          <w:marRight w:val="0"/>
          <w:marTop w:val="0"/>
          <w:marBottom w:val="0"/>
          <w:divBdr>
            <w:top w:val="none" w:sz="0" w:space="0" w:color="auto"/>
            <w:left w:val="none" w:sz="0" w:space="0" w:color="auto"/>
            <w:bottom w:val="none" w:sz="0" w:space="0" w:color="auto"/>
            <w:right w:val="none" w:sz="0" w:space="0" w:color="auto"/>
          </w:divBdr>
        </w:div>
      </w:divsChild>
    </w:div>
    <w:div w:id="851144183">
      <w:bodyDiv w:val="1"/>
      <w:marLeft w:val="0"/>
      <w:marRight w:val="0"/>
      <w:marTop w:val="0"/>
      <w:marBottom w:val="0"/>
      <w:divBdr>
        <w:top w:val="none" w:sz="0" w:space="0" w:color="auto"/>
        <w:left w:val="none" w:sz="0" w:space="0" w:color="auto"/>
        <w:bottom w:val="none" w:sz="0" w:space="0" w:color="auto"/>
        <w:right w:val="none" w:sz="0" w:space="0" w:color="auto"/>
      </w:divBdr>
    </w:div>
    <w:div w:id="894465646">
      <w:bodyDiv w:val="1"/>
      <w:marLeft w:val="0"/>
      <w:marRight w:val="0"/>
      <w:marTop w:val="0"/>
      <w:marBottom w:val="0"/>
      <w:divBdr>
        <w:top w:val="none" w:sz="0" w:space="0" w:color="auto"/>
        <w:left w:val="none" w:sz="0" w:space="0" w:color="auto"/>
        <w:bottom w:val="none" w:sz="0" w:space="0" w:color="auto"/>
        <w:right w:val="none" w:sz="0" w:space="0" w:color="auto"/>
      </w:divBdr>
      <w:divsChild>
        <w:div w:id="781339475">
          <w:marLeft w:val="0"/>
          <w:marRight w:val="0"/>
          <w:marTop w:val="0"/>
          <w:marBottom w:val="0"/>
          <w:divBdr>
            <w:top w:val="none" w:sz="0" w:space="0" w:color="auto"/>
            <w:left w:val="none" w:sz="0" w:space="0" w:color="auto"/>
            <w:bottom w:val="none" w:sz="0" w:space="0" w:color="auto"/>
            <w:right w:val="none" w:sz="0" w:space="0" w:color="auto"/>
          </w:divBdr>
        </w:div>
      </w:divsChild>
    </w:div>
    <w:div w:id="951328923">
      <w:bodyDiv w:val="1"/>
      <w:marLeft w:val="0"/>
      <w:marRight w:val="0"/>
      <w:marTop w:val="0"/>
      <w:marBottom w:val="0"/>
      <w:divBdr>
        <w:top w:val="none" w:sz="0" w:space="0" w:color="auto"/>
        <w:left w:val="none" w:sz="0" w:space="0" w:color="auto"/>
        <w:bottom w:val="none" w:sz="0" w:space="0" w:color="auto"/>
        <w:right w:val="none" w:sz="0" w:space="0" w:color="auto"/>
      </w:divBdr>
      <w:divsChild>
        <w:div w:id="1235895785">
          <w:marLeft w:val="0"/>
          <w:marRight w:val="0"/>
          <w:marTop w:val="0"/>
          <w:marBottom w:val="0"/>
          <w:divBdr>
            <w:top w:val="none" w:sz="0" w:space="0" w:color="auto"/>
            <w:left w:val="none" w:sz="0" w:space="0" w:color="auto"/>
            <w:bottom w:val="none" w:sz="0" w:space="0" w:color="auto"/>
            <w:right w:val="none" w:sz="0" w:space="0" w:color="auto"/>
          </w:divBdr>
        </w:div>
        <w:div w:id="1869830735">
          <w:marLeft w:val="0"/>
          <w:marRight w:val="0"/>
          <w:marTop w:val="0"/>
          <w:marBottom w:val="0"/>
          <w:divBdr>
            <w:top w:val="none" w:sz="0" w:space="0" w:color="auto"/>
            <w:left w:val="none" w:sz="0" w:space="0" w:color="auto"/>
            <w:bottom w:val="none" w:sz="0" w:space="0" w:color="auto"/>
            <w:right w:val="none" w:sz="0" w:space="0" w:color="auto"/>
          </w:divBdr>
        </w:div>
      </w:divsChild>
    </w:div>
    <w:div w:id="1082293788">
      <w:bodyDiv w:val="1"/>
      <w:marLeft w:val="0"/>
      <w:marRight w:val="0"/>
      <w:marTop w:val="0"/>
      <w:marBottom w:val="0"/>
      <w:divBdr>
        <w:top w:val="none" w:sz="0" w:space="0" w:color="auto"/>
        <w:left w:val="none" w:sz="0" w:space="0" w:color="auto"/>
        <w:bottom w:val="none" w:sz="0" w:space="0" w:color="auto"/>
        <w:right w:val="none" w:sz="0" w:space="0" w:color="auto"/>
      </w:divBdr>
      <w:divsChild>
        <w:div w:id="85006427">
          <w:marLeft w:val="0"/>
          <w:marRight w:val="0"/>
          <w:marTop w:val="0"/>
          <w:marBottom w:val="0"/>
          <w:divBdr>
            <w:top w:val="none" w:sz="0" w:space="0" w:color="auto"/>
            <w:left w:val="none" w:sz="0" w:space="0" w:color="auto"/>
            <w:bottom w:val="none" w:sz="0" w:space="0" w:color="auto"/>
            <w:right w:val="none" w:sz="0" w:space="0" w:color="auto"/>
          </w:divBdr>
        </w:div>
      </w:divsChild>
    </w:div>
    <w:div w:id="1111776316">
      <w:bodyDiv w:val="1"/>
      <w:marLeft w:val="0"/>
      <w:marRight w:val="0"/>
      <w:marTop w:val="0"/>
      <w:marBottom w:val="0"/>
      <w:divBdr>
        <w:top w:val="none" w:sz="0" w:space="0" w:color="auto"/>
        <w:left w:val="none" w:sz="0" w:space="0" w:color="auto"/>
        <w:bottom w:val="none" w:sz="0" w:space="0" w:color="auto"/>
        <w:right w:val="none" w:sz="0" w:space="0" w:color="auto"/>
      </w:divBdr>
      <w:divsChild>
        <w:div w:id="1255480368">
          <w:marLeft w:val="0"/>
          <w:marRight w:val="0"/>
          <w:marTop w:val="0"/>
          <w:marBottom w:val="0"/>
          <w:divBdr>
            <w:top w:val="none" w:sz="0" w:space="0" w:color="auto"/>
            <w:left w:val="none" w:sz="0" w:space="0" w:color="auto"/>
            <w:bottom w:val="none" w:sz="0" w:space="0" w:color="auto"/>
            <w:right w:val="none" w:sz="0" w:space="0" w:color="auto"/>
          </w:divBdr>
        </w:div>
      </w:divsChild>
    </w:div>
    <w:div w:id="1235705548">
      <w:bodyDiv w:val="1"/>
      <w:marLeft w:val="0"/>
      <w:marRight w:val="0"/>
      <w:marTop w:val="0"/>
      <w:marBottom w:val="0"/>
      <w:divBdr>
        <w:top w:val="none" w:sz="0" w:space="0" w:color="auto"/>
        <w:left w:val="none" w:sz="0" w:space="0" w:color="auto"/>
        <w:bottom w:val="none" w:sz="0" w:space="0" w:color="auto"/>
        <w:right w:val="none" w:sz="0" w:space="0" w:color="auto"/>
      </w:divBdr>
      <w:divsChild>
        <w:div w:id="177817561">
          <w:marLeft w:val="0"/>
          <w:marRight w:val="0"/>
          <w:marTop w:val="0"/>
          <w:marBottom w:val="0"/>
          <w:divBdr>
            <w:top w:val="none" w:sz="0" w:space="0" w:color="auto"/>
            <w:left w:val="none" w:sz="0" w:space="0" w:color="auto"/>
            <w:bottom w:val="none" w:sz="0" w:space="0" w:color="auto"/>
            <w:right w:val="none" w:sz="0" w:space="0" w:color="auto"/>
          </w:divBdr>
          <w:divsChild>
            <w:div w:id="282999986">
              <w:marLeft w:val="0"/>
              <w:marRight w:val="0"/>
              <w:marTop w:val="0"/>
              <w:marBottom w:val="0"/>
              <w:divBdr>
                <w:top w:val="none" w:sz="0" w:space="0" w:color="auto"/>
                <w:left w:val="none" w:sz="0" w:space="0" w:color="auto"/>
                <w:bottom w:val="none" w:sz="0" w:space="0" w:color="auto"/>
                <w:right w:val="none" w:sz="0" w:space="0" w:color="auto"/>
              </w:divBdr>
              <w:divsChild>
                <w:div w:id="2059350650">
                  <w:marLeft w:val="0"/>
                  <w:marRight w:val="0"/>
                  <w:marTop w:val="0"/>
                  <w:marBottom w:val="0"/>
                  <w:divBdr>
                    <w:top w:val="none" w:sz="0" w:space="0" w:color="auto"/>
                    <w:left w:val="none" w:sz="0" w:space="0" w:color="auto"/>
                    <w:bottom w:val="none" w:sz="0" w:space="0" w:color="auto"/>
                    <w:right w:val="none" w:sz="0" w:space="0" w:color="auto"/>
                  </w:divBdr>
                  <w:divsChild>
                    <w:div w:id="495996452">
                      <w:marLeft w:val="0"/>
                      <w:marRight w:val="0"/>
                      <w:marTop w:val="0"/>
                      <w:marBottom w:val="0"/>
                      <w:divBdr>
                        <w:top w:val="none" w:sz="0" w:space="0" w:color="auto"/>
                        <w:left w:val="none" w:sz="0" w:space="0" w:color="auto"/>
                        <w:bottom w:val="none" w:sz="0" w:space="0" w:color="auto"/>
                        <w:right w:val="none" w:sz="0" w:space="0" w:color="auto"/>
                      </w:divBdr>
                    </w:div>
                    <w:div w:id="14959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431948">
      <w:bodyDiv w:val="1"/>
      <w:marLeft w:val="0"/>
      <w:marRight w:val="0"/>
      <w:marTop w:val="0"/>
      <w:marBottom w:val="0"/>
      <w:divBdr>
        <w:top w:val="none" w:sz="0" w:space="0" w:color="auto"/>
        <w:left w:val="none" w:sz="0" w:space="0" w:color="auto"/>
        <w:bottom w:val="none" w:sz="0" w:space="0" w:color="auto"/>
        <w:right w:val="none" w:sz="0" w:space="0" w:color="auto"/>
      </w:divBdr>
      <w:divsChild>
        <w:div w:id="1274827023">
          <w:marLeft w:val="0"/>
          <w:marRight w:val="0"/>
          <w:marTop w:val="0"/>
          <w:marBottom w:val="0"/>
          <w:divBdr>
            <w:top w:val="none" w:sz="0" w:space="0" w:color="auto"/>
            <w:left w:val="none" w:sz="0" w:space="0" w:color="auto"/>
            <w:bottom w:val="none" w:sz="0" w:space="0" w:color="auto"/>
            <w:right w:val="none" w:sz="0" w:space="0" w:color="auto"/>
          </w:divBdr>
        </w:div>
      </w:divsChild>
    </w:div>
    <w:div w:id="1448155130">
      <w:bodyDiv w:val="1"/>
      <w:marLeft w:val="0"/>
      <w:marRight w:val="0"/>
      <w:marTop w:val="0"/>
      <w:marBottom w:val="0"/>
      <w:divBdr>
        <w:top w:val="none" w:sz="0" w:space="0" w:color="auto"/>
        <w:left w:val="none" w:sz="0" w:space="0" w:color="auto"/>
        <w:bottom w:val="none" w:sz="0" w:space="0" w:color="auto"/>
        <w:right w:val="none" w:sz="0" w:space="0" w:color="auto"/>
      </w:divBdr>
      <w:divsChild>
        <w:div w:id="639963452">
          <w:marLeft w:val="0"/>
          <w:marRight w:val="0"/>
          <w:marTop w:val="0"/>
          <w:marBottom w:val="0"/>
          <w:divBdr>
            <w:top w:val="none" w:sz="0" w:space="0" w:color="auto"/>
            <w:left w:val="none" w:sz="0" w:space="0" w:color="auto"/>
            <w:bottom w:val="none" w:sz="0" w:space="0" w:color="auto"/>
            <w:right w:val="none" w:sz="0" w:space="0" w:color="auto"/>
          </w:divBdr>
        </w:div>
      </w:divsChild>
    </w:div>
    <w:div w:id="1543636271">
      <w:bodyDiv w:val="1"/>
      <w:marLeft w:val="0"/>
      <w:marRight w:val="0"/>
      <w:marTop w:val="0"/>
      <w:marBottom w:val="0"/>
      <w:divBdr>
        <w:top w:val="none" w:sz="0" w:space="0" w:color="auto"/>
        <w:left w:val="none" w:sz="0" w:space="0" w:color="auto"/>
        <w:bottom w:val="none" w:sz="0" w:space="0" w:color="auto"/>
        <w:right w:val="none" w:sz="0" w:space="0" w:color="auto"/>
      </w:divBdr>
    </w:div>
    <w:div w:id="1614360717">
      <w:bodyDiv w:val="1"/>
      <w:marLeft w:val="0"/>
      <w:marRight w:val="0"/>
      <w:marTop w:val="0"/>
      <w:marBottom w:val="0"/>
      <w:divBdr>
        <w:top w:val="none" w:sz="0" w:space="0" w:color="auto"/>
        <w:left w:val="none" w:sz="0" w:space="0" w:color="auto"/>
        <w:bottom w:val="none" w:sz="0" w:space="0" w:color="auto"/>
        <w:right w:val="none" w:sz="0" w:space="0" w:color="auto"/>
      </w:divBdr>
    </w:div>
    <w:div w:id="1642227491">
      <w:bodyDiv w:val="1"/>
      <w:marLeft w:val="0"/>
      <w:marRight w:val="0"/>
      <w:marTop w:val="0"/>
      <w:marBottom w:val="0"/>
      <w:divBdr>
        <w:top w:val="none" w:sz="0" w:space="0" w:color="auto"/>
        <w:left w:val="none" w:sz="0" w:space="0" w:color="auto"/>
        <w:bottom w:val="none" w:sz="0" w:space="0" w:color="auto"/>
        <w:right w:val="none" w:sz="0" w:space="0" w:color="auto"/>
      </w:divBdr>
      <w:divsChild>
        <w:div w:id="182591439">
          <w:marLeft w:val="0"/>
          <w:marRight w:val="0"/>
          <w:marTop w:val="0"/>
          <w:marBottom w:val="0"/>
          <w:divBdr>
            <w:top w:val="none" w:sz="0" w:space="0" w:color="auto"/>
            <w:left w:val="none" w:sz="0" w:space="0" w:color="auto"/>
            <w:bottom w:val="none" w:sz="0" w:space="0" w:color="auto"/>
            <w:right w:val="none" w:sz="0" w:space="0" w:color="auto"/>
          </w:divBdr>
        </w:div>
      </w:divsChild>
    </w:div>
    <w:div w:id="1695572837">
      <w:bodyDiv w:val="1"/>
      <w:marLeft w:val="0"/>
      <w:marRight w:val="0"/>
      <w:marTop w:val="0"/>
      <w:marBottom w:val="0"/>
      <w:divBdr>
        <w:top w:val="none" w:sz="0" w:space="0" w:color="auto"/>
        <w:left w:val="none" w:sz="0" w:space="0" w:color="auto"/>
        <w:bottom w:val="none" w:sz="0" w:space="0" w:color="auto"/>
        <w:right w:val="none" w:sz="0" w:space="0" w:color="auto"/>
      </w:divBdr>
    </w:div>
    <w:div w:id="1714693129">
      <w:bodyDiv w:val="1"/>
      <w:marLeft w:val="0"/>
      <w:marRight w:val="0"/>
      <w:marTop w:val="0"/>
      <w:marBottom w:val="0"/>
      <w:divBdr>
        <w:top w:val="none" w:sz="0" w:space="0" w:color="auto"/>
        <w:left w:val="none" w:sz="0" w:space="0" w:color="auto"/>
        <w:bottom w:val="none" w:sz="0" w:space="0" w:color="auto"/>
        <w:right w:val="none" w:sz="0" w:space="0" w:color="auto"/>
      </w:divBdr>
      <w:divsChild>
        <w:div w:id="1566066310">
          <w:marLeft w:val="0"/>
          <w:marRight w:val="0"/>
          <w:marTop w:val="0"/>
          <w:marBottom w:val="0"/>
          <w:divBdr>
            <w:top w:val="none" w:sz="0" w:space="0" w:color="auto"/>
            <w:left w:val="none" w:sz="0" w:space="0" w:color="auto"/>
            <w:bottom w:val="none" w:sz="0" w:space="0" w:color="auto"/>
            <w:right w:val="none" w:sz="0" w:space="0" w:color="auto"/>
          </w:divBdr>
        </w:div>
        <w:div w:id="1660618598">
          <w:marLeft w:val="0"/>
          <w:marRight w:val="0"/>
          <w:marTop w:val="0"/>
          <w:marBottom w:val="0"/>
          <w:divBdr>
            <w:top w:val="none" w:sz="0" w:space="0" w:color="auto"/>
            <w:left w:val="none" w:sz="0" w:space="0" w:color="auto"/>
            <w:bottom w:val="none" w:sz="0" w:space="0" w:color="auto"/>
            <w:right w:val="none" w:sz="0" w:space="0" w:color="auto"/>
          </w:divBdr>
        </w:div>
      </w:divsChild>
    </w:div>
    <w:div w:id="1732531765">
      <w:bodyDiv w:val="1"/>
      <w:marLeft w:val="0"/>
      <w:marRight w:val="0"/>
      <w:marTop w:val="0"/>
      <w:marBottom w:val="0"/>
      <w:divBdr>
        <w:top w:val="none" w:sz="0" w:space="0" w:color="auto"/>
        <w:left w:val="none" w:sz="0" w:space="0" w:color="auto"/>
        <w:bottom w:val="none" w:sz="0" w:space="0" w:color="auto"/>
        <w:right w:val="none" w:sz="0" w:space="0" w:color="auto"/>
      </w:divBdr>
      <w:divsChild>
        <w:div w:id="417406775">
          <w:marLeft w:val="0"/>
          <w:marRight w:val="0"/>
          <w:marTop w:val="0"/>
          <w:marBottom w:val="0"/>
          <w:divBdr>
            <w:top w:val="none" w:sz="0" w:space="0" w:color="auto"/>
            <w:left w:val="none" w:sz="0" w:space="0" w:color="auto"/>
            <w:bottom w:val="none" w:sz="0" w:space="0" w:color="auto"/>
            <w:right w:val="none" w:sz="0" w:space="0" w:color="auto"/>
          </w:divBdr>
        </w:div>
      </w:divsChild>
    </w:div>
    <w:div w:id="1886408298">
      <w:bodyDiv w:val="1"/>
      <w:marLeft w:val="0"/>
      <w:marRight w:val="0"/>
      <w:marTop w:val="0"/>
      <w:marBottom w:val="0"/>
      <w:divBdr>
        <w:top w:val="none" w:sz="0" w:space="0" w:color="auto"/>
        <w:left w:val="none" w:sz="0" w:space="0" w:color="auto"/>
        <w:bottom w:val="none" w:sz="0" w:space="0" w:color="auto"/>
        <w:right w:val="none" w:sz="0" w:space="0" w:color="auto"/>
      </w:divBdr>
    </w:div>
    <w:div w:id="2004236914">
      <w:bodyDiv w:val="1"/>
      <w:marLeft w:val="0"/>
      <w:marRight w:val="0"/>
      <w:marTop w:val="0"/>
      <w:marBottom w:val="0"/>
      <w:divBdr>
        <w:top w:val="none" w:sz="0" w:space="0" w:color="auto"/>
        <w:left w:val="none" w:sz="0" w:space="0" w:color="auto"/>
        <w:bottom w:val="none" w:sz="0" w:space="0" w:color="auto"/>
        <w:right w:val="none" w:sz="0" w:space="0" w:color="auto"/>
      </w:divBdr>
      <w:divsChild>
        <w:div w:id="773866694">
          <w:marLeft w:val="0"/>
          <w:marRight w:val="0"/>
          <w:marTop w:val="0"/>
          <w:marBottom w:val="0"/>
          <w:divBdr>
            <w:top w:val="none" w:sz="0" w:space="0" w:color="auto"/>
            <w:left w:val="none" w:sz="0" w:space="0" w:color="auto"/>
            <w:bottom w:val="none" w:sz="0" w:space="0" w:color="auto"/>
            <w:right w:val="none" w:sz="0" w:space="0" w:color="auto"/>
          </w:divBdr>
        </w:div>
        <w:div w:id="123038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yjblige.ffm.to/gmgalbum" TargetMode="External"/><Relationship Id="rId13" Type="http://schemas.openxmlformats.org/officeDocument/2006/relationships/hyperlink" Target="https://maryjblige.ffm.to/gmgalbum" TargetMode="External"/><Relationship Id="rId18" Type="http://schemas.openxmlformats.org/officeDocument/2006/relationships/hyperlink" Target="https://www.maryjblige.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300.app.box.com/s/ztjnnvy6vvacwuiywpxeaxcpmvzwu1x2" TargetMode="External"/><Relationship Id="rId17" Type="http://schemas.openxmlformats.org/officeDocument/2006/relationships/hyperlink" Target="https://www.youtube.com/watch?v=-P4XlULQYqM" TargetMode="External"/><Relationship Id="rId2" Type="http://schemas.openxmlformats.org/officeDocument/2006/relationships/customXml" Target="../customXml/item2.xml"/><Relationship Id="rId16" Type="http://schemas.openxmlformats.org/officeDocument/2006/relationships/hyperlink" Target="https://www.youtube.com/watch?v=CRZig-WX_U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300.app.box.com/s/poxl9mtufsowx17n5893mh0o8shy4x3k" TargetMode="External"/><Relationship Id="rId5" Type="http://schemas.openxmlformats.org/officeDocument/2006/relationships/settings" Target="settings.xml"/><Relationship Id="rId15" Type="http://schemas.openxmlformats.org/officeDocument/2006/relationships/hyperlink" Target="https://www.youtube.com/watch?v=jr1CRMkBVs8" TargetMode="External"/><Relationship Id="rId10" Type="http://schemas.openxmlformats.org/officeDocument/2006/relationships/image" Target="media/image2.jpeg"/><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youtu.be/-mKntauDD_c" TargetMode="External"/><Relationship Id="rId14" Type="http://schemas.openxmlformats.org/officeDocument/2006/relationships/hyperlink" Target="https://youtu.be/-mKntauDD_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DA46BFA75034A8535F1144BDE4E12" ma:contentTypeVersion="5" ma:contentTypeDescription="Create a new document." ma:contentTypeScope="" ma:versionID="7a4075d5321445cd356b427989d2bbe3">
  <xsd:schema xmlns:xsd="http://www.w3.org/2001/XMLSchema" xmlns:xs="http://www.w3.org/2001/XMLSchema" xmlns:p="http://schemas.microsoft.com/office/2006/metadata/properties" xmlns:ns3="558e57f3-2d2a-4347-b013-cb14edb6ad44" xmlns:ns4="ec206d37-8331-479c-bde6-1b9fd521507c" targetNamespace="http://schemas.microsoft.com/office/2006/metadata/properties" ma:root="true" ma:fieldsID="eae4c0cd82371501fa886a8cf6b175a4" ns3:_="" ns4:_="">
    <xsd:import namespace="558e57f3-2d2a-4347-b013-cb14edb6ad44"/>
    <xsd:import namespace="ec206d37-8331-479c-bde6-1b9fd52150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e57f3-2d2a-4347-b013-cb14edb6a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206d37-8331-479c-bde6-1b9fd52150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97DC0C-FA40-47AE-914E-D94460ED5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e57f3-2d2a-4347-b013-cb14edb6ad44"/>
    <ds:schemaRef ds:uri="ec206d37-8331-479c-bde6-1b9fd521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0D431-7CE2-4463-897C-1C7EACCEB7FC}">
  <ds:schemaRefs>
    <ds:schemaRef ds:uri="http://schemas.microsoft.com/sharepoint/v3/contenttype/forms"/>
  </ds:schemaRefs>
</ds:datastoreItem>
</file>

<file path=customXml/itemProps3.xml><?xml version="1.0" encoding="utf-8"?>
<ds:datastoreItem xmlns:ds="http://schemas.openxmlformats.org/officeDocument/2006/customXml" ds:itemID="{5BE88D2B-62F5-464B-A8BF-0AEF3CD706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1472</Words>
  <Characters>8397</Characters>
  <Application>Microsoft Office Word</Application>
  <DocSecurity>0</DocSecurity>
  <Lines>69</Lines>
  <Paragraphs>19</Paragraphs>
  <ScaleCrop>false</ScaleCrop>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lopez</dc:creator>
  <cp:keywords/>
  <dc:description/>
  <cp:lastModifiedBy>Vicente lopez</cp:lastModifiedBy>
  <cp:revision>2</cp:revision>
  <dcterms:created xsi:type="dcterms:W3CDTF">2022-12-06T18:22:00Z</dcterms:created>
  <dcterms:modified xsi:type="dcterms:W3CDTF">2022-12-06T18:22:00Z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0x0101003C2DA46BFA75034A8535F1144BDE4E12</vt:lpwstr>
  </property>
</Properties>
</file>